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91663A" w:rsidRPr="007E0733" w:rsidRDefault="0091663A" w:rsidP="007E0733">
      <w:pPr>
        <w:jc w:val="center"/>
        <w:rPr>
          <w:rFonts w:asciiTheme="majorHAnsi" w:eastAsia="Times New Roman" w:hAnsiTheme="majorHAnsi" w:cstheme="majorHAnsi"/>
          <w:b/>
          <w:color w:val="1C1C1C"/>
          <w:szCs w:val="28"/>
          <w:lang w:val="en-US" w:eastAsia="vi-VN"/>
        </w:rPr>
      </w:pPr>
      <w:r w:rsidRPr="0091663A">
        <w:rPr>
          <w:rFonts w:asciiTheme="majorHAnsi" w:eastAsia="Times New Roman" w:hAnsiTheme="majorHAnsi" w:cstheme="majorHAnsi"/>
          <w:b/>
          <w:color w:val="1C1C1C"/>
          <w:szCs w:val="28"/>
          <w:lang w:eastAsia="vi-VN"/>
        </w:rPr>
        <w:t>Khám bệnh, cấp phát thuốc miễn phí và tặng quà cho người dân có hoàn cảnh khó khăn trên địa bàn</w:t>
      </w:r>
      <w:r w:rsidRPr="007E0733">
        <w:rPr>
          <w:rFonts w:asciiTheme="majorHAnsi" w:eastAsia="Times New Roman" w:hAnsiTheme="majorHAnsi" w:cstheme="majorHAnsi"/>
          <w:b/>
          <w:color w:val="1C1C1C"/>
          <w:szCs w:val="28"/>
          <w:lang w:val="en-US" w:eastAsia="vi-VN"/>
        </w:rPr>
        <w:t xml:space="preserve"> xã Minh Đức</w:t>
      </w:r>
      <w:r w:rsidR="007E0733">
        <w:rPr>
          <w:rFonts w:asciiTheme="majorHAnsi" w:eastAsia="Times New Roman" w:hAnsiTheme="majorHAnsi" w:cstheme="majorHAnsi"/>
          <w:b/>
          <w:color w:val="1C1C1C"/>
          <w:szCs w:val="28"/>
          <w:lang w:val="en-US" w:eastAsia="vi-VN"/>
        </w:rPr>
        <w:t>,</w:t>
      </w:r>
      <w:r w:rsidRPr="007E0733">
        <w:rPr>
          <w:rFonts w:asciiTheme="majorHAnsi" w:eastAsia="Times New Roman" w:hAnsiTheme="majorHAnsi" w:cstheme="majorHAnsi"/>
          <w:b/>
          <w:color w:val="1C1C1C"/>
          <w:szCs w:val="28"/>
          <w:lang w:eastAsia="vi-VN"/>
        </w:rPr>
        <w:t xml:space="preserve"> </w:t>
      </w:r>
      <w:r w:rsidRPr="0091663A">
        <w:rPr>
          <w:rFonts w:asciiTheme="majorHAnsi" w:eastAsia="Times New Roman" w:hAnsiTheme="majorHAnsi" w:cstheme="majorHAnsi"/>
          <w:b/>
          <w:color w:val="1C1C1C"/>
          <w:szCs w:val="28"/>
          <w:lang w:eastAsia="vi-VN"/>
        </w:rPr>
        <w:t xml:space="preserve">huyện </w:t>
      </w:r>
      <w:r w:rsidRPr="007E0733">
        <w:rPr>
          <w:rFonts w:asciiTheme="majorHAnsi" w:eastAsia="Times New Roman" w:hAnsiTheme="majorHAnsi" w:cstheme="majorHAnsi"/>
          <w:b/>
          <w:color w:val="1C1C1C"/>
          <w:szCs w:val="28"/>
          <w:lang w:val="en-US" w:eastAsia="vi-VN"/>
        </w:rPr>
        <w:t>Hớn Quản, tỉnh Bình Phước</w:t>
      </w:r>
    </w:p>
    <w:p w:rsidR="0091663A" w:rsidRPr="0091663A" w:rsidRDefault="0091663A" w:rsidP="0091663A">
      <w:pPr>
        <w:rPr>
          <w:rFonts w:asciiTheme="majorHAnsi" w:eastAsia="Times New Roman" w:hAnsiTheme="majorHAnsi" w:cstheme="majorHAnsi"/>
          <w:b/>
          <w:color w:val="1C1C1C"/>
          <w:szCs w:val="28"/>
          <w:lang w:val="en-US" w:eastAsia="vi-VN"/>
        </w:rPr>
      </w:pPr>
    </w:p>
    <w:p w:rsidR="0091663A" w:rsidRPr="0091663A" w:rsidRDefault="007E0733" w:rsidP="0091663A">
      <w:pPr>
        <w:shd w:val="clear" w:color="auto" w:fill="FFFFFF"/>
        <w:spacing w:after="150"/>
        <w:jc w:val="both"/>
        <w:rPr>
          <w:rFonts w:asciiTheme="majorHAnsi" w:eastAsia="Times New Roman" w:hAnsiTheme="majorHAnsi" w:cstheme="majorHAnsi"/>
          <w:color w:val="1C1C1C"/>
          <w:szCs w:val="28"/>
          <w:lang w:eastAsia="vi-VN"/>
        </w:rPr>
      </w:pPr>
      <w:r>
        <w:rPr>
          <w:rFonts w:asciiTheme="majorHAnsi" w:eastAsia="Times New Roman" w:hAnsiTheme="majorHAnsi" w:cstheme="majorHAnsi"/>
          <w:color w:val="1C1C1C"/>
          <w:szCs w:val="28"/>
          <w:lang w:val="en-US" w:eastAsia="vi-VN"/>
        </w:rPr>
        <w:t>Chi</w:t>
      </w:r>
      <w:r w:rsidRPr="007E0733">
        <w:rPr>
          <w:rFonts w:asciiTheme="majorHAnsi" w:eastAsia="Times New Roman" w:hAnsiTheme="majorHAnsi" w:cstheme="majorHAnsi"/>
          <w:color w:val="1C1C1C"/>
          <w:szCs w:val="28"/>
          <w:lang w:val="en-US" w:eastAsia="vi-VN"/>
        </w:rPr>
        <w:t>ều</w:t>
      </w:r>
      <w:r>
        <w:rPr>
          <w:rFonts w:asciiTheme="majorHAnsi" w:eastAsia="Times New Roman" w:hAnsiTheme="majorHAnsi" w:cstheme="majorHAnsi"/>
          <w:color w:val="1C1C1C"/>
          <w:szCs w:val="28"/>
          <w:lang w:val="en-US" w:eastAsia="vi-VN"/>
        </w:rPr>
        <w:t xml:space="preserve"> n</w:t>
      </w:r>
      <w:r w:rsidR="0091663A" w:rsidRPr="007E0733">
        <w:rPr>
          <w:rFonts w:asciiTheme="majorHAnsi" w:eastAsia="Times New Roman" w:hAnsiTheme="majorHAnsi" w:cstheme="majorHAnsi"/>
          <w:color w:val="1C1C1C"/>
          <w:szCs w:val="28"/>
          <w:lang w:eastAsia="vi-VN"/>
        </w:rPr>
        <w:t>gày 13/05/2023</w:t>
      </w:r>
      <w:r w:rsidR="0091663A" w:rsidRPr="0091663A">
        <w:rPr>
          <w:rFonts w:asciiTheme="majorHAnsi" w:eastAsia="Times New Roman" w:hAnsiTheme="majorHAnsi" w:cstheme="majorHAnsi"/>
          <w:color w:val="1C1C1C"/>
          <w:szCs w:val="28"/>
          <w:lang w:eastAsia="vi-VN"/>
        </w:rPr>
        <w:t xml:space="preserve">, tại </w:t>
      </w:r>
      <w:r w:rsidR="0091663A" w:rsidRPr="007E0733">
        <w:rPr>
          <w:rFonts w:asciiTheme="majorHAnsi" w:eastAsia="Times New Roman" w:hAnsiTheme="majorHAnsi" w:cstheme="majorHAnsi"/>
          <w:color w:val="1C1C1C"/>
          <w:szCs w:val="28"/>
          <w:lang w:val="en-US" w:eastAsia="vi-VN"/>
        </w:rPr>
        <w:t>tr</w:t>
      </w:r>
      <w:r>
        <w:rPr>
          <w:rFonts w:asciiTheme="majorHAnsi" w:eastAsia="Times New Roman" w:hAnsiTheme="majorHAnsi" w:cstheme="majorHAnsi"/>
          <w:color w:val="1C1C1C"/>
          <w:szCs w:val="28"/>
          <w:lang w:val="en-US" w:eastAsia="vi-VN"/>
        </w:rPr>
        <w:t>ư</w:t>
      </w:r>
      <w:r w:rsidRPr="007E0733">
        <w:rPr>
          <w:rFonts w:asciiTheme="majorHAnsi" w:eastAsia="Times New Roman" w:hAnsiTheme="majorHAnsi" w:cstheme="majorHAnsi"/>
          <w:color w:val="1C1C1C"/>
          <w:szCs w:val="28"/>
          <w:lang w:val="en-US" w:eastAsia="vi-VN"/>
        </w:rPr>
        <w:t>ờ</w:t>
      </w:r>
      <w:r w:rsidR="0091663A" w:rsidRPr="007E0733">
        <w:rPr>
          <w:rFonts w:asciiTheme="majorHAnsi" w:eastAsia="Times New Roman" w:hAnsiTheme="majorHAnsi" w:cstheme="majorHAnsi"/>
          <w:color w:val="1C1C1C"/>
          <w:szCs w:val="28"/>
          <w:lang w:val="en-US" w:eastAsia="vi-VN"/>
        </w:rPr>
        <w:t>ng Mầm non Minh Đức</w:t>
      </w:r>
      <w:r w:rsidR="0091663A" w:rsidRPr="0091663A">
        <w:rPr>
          <w:rFonts w:asciiTheme="majorHAnsi" w:eastAsia="Times New Roman" w:hAnsiTheme="majorHAnsi" w:cstheme="majorHAnsi"/>
          <w:color w:val="1C1C1C"/>
          <w:szCs w:val="28"/>
          <w:lang w:eastAsia="vi-VN"/>
        </w:rPr>
        <w:t xml:space="preserve">, huyện </w:t>
      </w:r>
      <w:r w:rsidR="0091663A" w:rsidRPr="007E0733">
        <w:rPr>
          <w:rFonts w:asciiTheme="majorHAnsi" w:eastAsia="Times New Roman" w:hAnsiTheme="majorHAnsi" w:cstheme="majorHAnsi"/>
          <w:color w:val="1C1C1C"/>
          <w:szCs w:val="28"/>
          <w:lang w:val="en-US" w:eastAsia="vi-VN"/>
        </w:rPr>
        <w:t>Hớn Quản</w:t>
      </w:r>
      <w:r w:rsidR="0091663A" w:rsidRPr="0091663A">
        <w:rPr>
          <w:rFonts w:asciiTheme="majorHAnsi" w:eastAsia="Times New Roman" w:hAnsiTheme="majorHAnsi" w:cstheme="majorHAnsi"/>
          <w:color w:val="1C1C1C"/>
          <w:szCs w:val="28"/>
          <w:lang w:eastAsia="vi-VN"/>
        </w:rPr>
        <w:t xml:space="preserve">, tỉnh </w:t>
      </w:r>
      <w:r w:rsidR="0091663A" w:rsidRPr="007E0733">
        <w:rPr>
          <w:rFonts w:asciiTheme="majorHAnsi" w:eastAsia="Times New Roman" w:hAnsiTheme="majorHAnsi" w:cstheme="majorHAnsi"/>
          <w:color w:val="1C1C1C"/>
          <w:szCs w:val="28"/>
          <w:lang w:val="en-US" w:eastAsia="vi-VN"/>
        </w:rPr>
        <w:t>Bình Phước</w:t>
      </w:r>
      <w:r w:rsidR="0091663A" w:rsidRPr="0091663A">
        <w:rPr>
          <w:rFonts w:asciiTheme="majorHAnsi" w:eastAsia="Times New Roman" w:hAnsiTheme="majorHAnsi" w:cstheme="majorHAnsi"/>
          <w:color w:val="1C1C1C"/>
          <w:szCs w:val="28"/>
          <w:lang w:eastAsia="vi-VN"/>
        </w:rPr>
        <w:t xml:space="preserve">; </w:t>
      </w:r>
      <w:r w:rsidR="0091663A" w:rsidRPr="007E0733">
        <w:rPr>
          <w:rFonts w:asciiTheme="majorHAnsi" w:eastAsia="Times New Roman" w:hAnsiTheme="majorHAnsi" w:cstheme="majorHAnsi"/>
          <w:color w:val="1C1C1C"/>
          <w:szCs w:val="28"/>
          <w:lang w:val="en-US" w:eastAsia="vi-VN"/>
        </w:rPr>
        <w:t>Câu lạc bộ Chia sẽ yêu thương phối hợp với Hội Chữ thập đỏ Quận 8, Thành Phố Hồ Chí Minh và UBND xã Minh Đức tổ chứa</w:t>
      </w:r>
      <w:r w:rsidR="0091663A" w:rsidRPr="0091663A">
        <w:rPr>
          <w:rFonts w:asciiTheme="majorHAnsi" w:eastAsia="Times New Roman" w:hAnsiTheme="majorHAnsi" w:cstheme="majorHAnsi"/>
          <w:color w:val="1C1C1C"/>
          <w:szCs w:val="28"/>
          <w:lang w:eastAsia="vi-VN"/>
        </w:rPr>
        <w:t xml:space="preserve"> khám bệnh, cấp thuốc, tặng quà </w:t>
      </w:r>
      <w:r>
        <w:rPr>
          <w:rFonts w:asciiTheme="majorHAnsi" w:eastAsia="Times New Roman" w:hAnsiTheme="majorHAnsi" w:cstheme="majorHAnsi"/>
          <w:color w:val="1C1C1C"/>
          <w:szCs w:val="28"/>
          <w:lang w:val="en-US" w:eastAsia="vi-VN"/>
        </w:rPr>
        <w:t xml:space="preserve">cho </w:t>
      </w:r>
      <w:r w:rsidR="0091663A" w:rsidRPr="0091663A">
        <w:rPr>
          <w:rFonts w:asciiTheme="majorHAnsi" w:eastAsia="Times New Roman" w:hAnsiTheme="majorHAnsi" w:cstheme="majorHAnsi"/>
          <w:color w:val="1C1C1C"/>
          <w:szCs w:val="28"/>
          <w:lang w:eastAsia="vi-VN"/>
        </w:rPr>
        <w:t xml:space="preserve">hộ khó khăn trên địa bàn </w:t>
      </w:r>
      <w:r w:rsidR="0091663A" w:rsidRPr="007E0733">
        <w:rPr>
          <w:rFonts w:asciiTheme="majorHAnsi" w:eastAsia="Times New Roman" w:hAnsiTheme="majorHAnsi" w:cstheme="majorHAnsi"/>
          <w:color w:val="1C1C1C"/>
          <w:szCs w:val="28"/>
          <w:lang w:val="en-US" w:eastAsia="vi-VN"/>
        </w:rPr>
        <w:t>xã Minh Đức</w:t>
      </w:r>
      <w:r w:rsidR="0091663A" w:rsidRPr="0091663A">
        <w:rPr>
          <w:rFonts w:asciiTheme="majorHAnsi" w:eastAsia="Times New Roman" w:hAnsiTheme="majorHAnsi" w:cstheme="majorHAnsi"/>
          <w:color w:val="1C1C1C"/>
          <w:szCs w:val="28"/>
          <w:lang w:eastAsia="vi-VN"/>
        </w:rPr>
        <w:t>.</w:t>
      </w:r>
    </w:p>
    <w:p w:rsidR="0091663A" w:rsidRPr="0091663A" w:rsidRDefault="007E0733" w:rsidP="0091663A">
      <w:pPr>
        <w:shd w:val="clear" w:color="auto" w:fill="FFFFFF"/>
        <w:spacing w:after="150"/>
        <w:jc w:val="center"/>
        <w:rPr>
          <w:rFonts w:asciiTheme="majorHAnsi" w:eastAsia="Times New Roman" w:hAnsiTheme="majorHAnsi" w:cstheme="majorHAnsi"/>
          <w:color w:val="1C1C1C"/>
          <w:szCs w:val="28"/>
          <w:lang w:eastAsia="vi-VN"/>
        </w:rPr>
      </w:pPr>
      <w:r w:rsidRPr="007E0733">
        <w:rPr>
          <w:rFonts w:asciiTheme="majorHAnsi" w:hAnsiTheme="majorHAnsi" w:cstheme="majorHAnsi"/>
          <w:noProof/>
          <w:szCs w:val="28"/>
          <w:lang w:eastAsia="vi-VN"/>
        </w:rPr>
        <w:drawing>
          <wp:inline distT="0" distB="0" distL="0" distR="0" wp14:anchorId="1AF60FE4" wp14:editId="03931E09">
            <wp:extent cx="4486275" cy="3162300"/>
            <wp:effectExtent l="0" t="0" r="952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4486275" cy="3162300"/>
                    </a:xfrm>
                    <a:prstGeom prst="rect">
                      <a:avLst/>
                    </a:prstGeom>
                  </pic:spPr>
                </pic:pic>
              </a:graphicData>
            </a:graphic>
          </wp:inline>
        </w:drawing>
      </w:r>
    </w:p>
    <w:p w:rsidR="0091663A" w:rsidRPr="0091663A" w:rsidRDefault="007E0733" w:rsidP="0091663A">
      <w:pPr>
        <w:shd w:val="clear" w:color="auto" w:fill="FFFFFF"/>
        <w:spacing w:after="150"/>
        <w:jc w:val="center"/>
        <w:rPr>
          <w:rFonts w:asciiTheme="majorHAnsi" w:eastAsia="Times New Roman" w:hAnsiTheme="majorHAnsi" w:cstheme="majorHAnsi"/>
          <w:color w:val="1C1C1C"/>
          <w:szCs w:val="28"/>
          <w:lang w:eastAsia="vi-VN"/>
        </w:rPr>
      </w:pPr>
      <w:r w:rsidRPr="007E0733">
        <w:rPr>
          <w:rFonts w:asciiTheme="majorHAnsi" w:eastAsia="Times New Roman" w:hAnsiTheme="majorHAnsi" w:cstheme="majorHAnsi"/>
          <w:color w:val="1C1C1C"/>
          <w:szCs w:val="28"/>
          <w:lang w:eastAsia="vi-VN"/>
        </w:rPr>
        <w:t>Ảnh chụp lưu niệm của địa phương cùng đoàn</w:t>
      </w:r>
    </w:p>
    <w:p w:rsidR="0091663A" w:rsidRPr="0091663A" w:rsidRDefault="0091663A" w:rsidP="0091663A">
      <w:pPr>
        <w:shd w:val="clear" w:color="auto" w:fill="FFFFFF"/>
        <w:spacing w:after="150"/>
        <w:jc w:val="both"/>
        <w:rPr>
          <w:rFonts w:asciiTheme="majorHAnsi" w:eastAsia="Times New Roman" w:hAnsiTheme="majorHAnsi" w:cstheme="majorHAnsi"/>
          <w:color w:val="1C1C1C"/>
          <w:szCs w:val="28"/>
          <w:lang w:eastAsia="vi-VN"/>
        </w:rPr>
      </w:pPr>
      <w:r w:rsidRPr="007E0733">
        <w:rPr>
          <w:rFonts w:asciiTheme="majorHAnsi" w:eastAsia="Times New Roman" w:hAnsiTheme="majorHAnsi" w:cstheme="majorHAnsi"/>
          <w:color w:val="1C1C1C"/>
          <w:szCs w:val="28"/>
          <w:lang w:eastAsia="vi-VN"/>
        </w:rPr>
        <w:t>320</w:t>
      </w:r>
      <w:r w:rsidRPr="0091663A">
        <w:rPr>
          <w:rFonts w:asciiTheme="majorHAnsi" w:eastAsia="Times New Roman" w:hAnsiTheme="majorHAnsi" w:cstheme="majorHAnsi"/>
          <w:color w:val="1C1C1C"/>
          <w:szCs w:val="28"/>
          <w:lang w:eastAsia="vi-VN"/>
        </w:rPr>
        <w:t xml:space="preserve"> người dân có hoàn cảnh khó khăn, người lớn tuổi, trẻ em, gia đình chính sách, </w:t>
      </w:r>
      <w:r w:rsidRPr="007E0733">
        <w:rPr>
          <w:rFonts w:asciiTheme="majorHAnsi" w:eastAsia="Times New Roman" w:hAnsiTheme="majorHAnsi" w:cstheme="majorHAnsi"/>
          <w:color w:val="1C1C1C"/>
          <w:szCs w:val="28"/>
          <w:lang w:eastAsia="vi-VN"/>
        </w:rPr>
        <w:t>hộ nghèo, cận nghèo</w:t>
      </w:r>
      <w:r w:rsidRPr="0091663A">
        <w:rPr>
          <w:rFonts w:asciiTheme="majorHAnsi" w:eastAsia="Times New Roman" w:hAnsiTheme="majorHAnsi" w:cstheme="majorHAnsi"/>
          <w:color w:val="1C1C1C"/>
          <w:szCs w:val="28"/>
          <w:lang w:eastAsia="vi-VN"/>
        </w:rPr>
        <w:t xml:space="preserve">,... được Đoàn y bác sĩ </w:t>
      </w:r>
      <w:r w:rsidRPr="007E0733">
        <w:rPr>
          <w:rFonts w:asciiTheme="majorHAnsi" w:eastAsia="Times New Roman" w:hAnsiTheme="majorHAnsi" w:cstheme="majorHAnsi"/>
          <w:color w:val="1C1C1C"/>
          <w:szCs w:val="28"/>
          <w:lang w:eastAsia="vi-VN"/>
        </w:rPr>
        <w:t>khám bệnh</w:t>
      </w:r>
      <w:r w:rsidRPr="0091663A">
        <w:rPr>
          <w:rFonts w:asciiTheme="majorHAnsi" w:eastAsia="Times New Roman" w:hAnsiTheme="majorHAnsi" w:cstheme="majorHAnsi"/>
          <w:color w:val="1C1C1C"/>
          <w:szCs w:val="28"/>
          <w:lang w:eastAsia="vi-VN"/>
        </w:rPr>
        <w:t xml:space="preserve">, cấp phát thuốc miễn phí, tư vấn các vấn đề về sức khỏe và điều trị một số trường hợp bệnh mãn tính. Ngoài khám, cấp thuốc cho các gia đình, Đoàn tặng </w:t>
      </w:r>
      <w:r w:rsidRPr="007E0733">
        <w:rPr>
          <w:rFonts w:asciiTheme="majorHAnsi" w:eastAsia="Times New Roman" w:hAnsiTheme="majorHAnsi" w:cstheme="majorHAnsi"/>
          <w:color w:val="1C1C1C"/>
          <w:szCs w:val="28"/>
          <w:lang w:eastAsia="vi-VN"/>
        </w:rPr>
        <w:t xml:space="preserve">1 giếng nước khoan, </w:t>
      </w:r>
      <w:r w:rsidRPr="0091663A">
        <w:rPr>
          <w:rFonts w:asciiTheme="majorHAnsi" w:eastAsia="Times New Roman" w:hAnsiTheme="majorHAnsi" w:cstheme="majorHAnsi"/>
          <w:color w:val="1C1C1C"/>
          <w:szCs w:val="28"/>
          <w:lang w:eastAsia="vi-VN"/>
        </w:rPr>
        <w:t xml:space="preserve">200 phần quà gồm </w:t>
      </w:r>
      <w:r w:rsidRPr="007E0733">
        <w:rPr>
          <w:rFonts w:asciiTheme="majorHAnsi" w:eastAsia="Times New Roman" w:hAnsiTheme="majorHAnsi" w:cstheme="majorHAnsi"/>
          <w:color w:val="1C1C1C"/>
          <w:szCs w:val="28"/>
          <w:lang w:eastAsia="vi-VN"/>
        </w:rPr>
        <w:t>100 nón bảo hiểm, 100 nón kết, 50 phần quà bàn trải và kem đánh răng với tổng kinh phí trên 59.200.000</w:t>
      </w:r>
      <w:r w:rsidRPr="0091663A">
        <w:rPr>
          <w:rFonts w:asciiTheme="majorHAnsi" w:eastAsia="Times New Roman" w:hAnsiTheme="majorHAnsi" w:cstheme="majorHAnsi"/>
          <w:color w:val="1C1C1C"/>
          <w:szCs w:val="28"/>
          <w:lang w:eastAsia="vi-VN"/>
        </w:rPr>
        <w:t xml:space="preserve"> đồng.</w:t>
      </w:r>
    </w:p>
    <w:p w:rsidR="0091663A" w:rsidRPr="0091663A" w:rsidRDefault="0091663A" w:rsidP="0091663A">
      <w:pPr>
        <w:shd w:val="clear" w:color="auto" w:fill="FFFFFF"/>
        <w:spacing w:after="150"/>
        <w:jc w:val="center"/>
        <w:rPr>
          <w:rFonts w:asciiTheme="majorHAnsi" w:eastAsia="Times New Roman" w:hAnsiTheme="majorHAnsi" w:cstheme="majorHAnsi"/>
          <w:color w:val="1C1C1C"/>
          <w:szCs w:val="28"/>
          <w:lang w:eastAsia="vi-VN"/>
        </w:rPr>
      </w:pPr>
    </w:p>
    <w:p w:rsidR="007E0733" w:rsidRPr="007E0733" w:rsidRDefault="007E0733" w:rsidP="0091663A">
      <w:pPr>
        <w:shd w:val="clear" w:color="auto" w:fill="FFFFFF"/>
        <w:spacing w:after="150"/>
        <w:jc w:val="center"/>
        <w:rPr>
          <w:rFonts w:asciiTheme="majorHAnsi" w:eastAsia="Times New Roman" w:hAnsiTheme="majorHAnsi" w:cstheme="majorHAnsi"/>
          <w:i/>
          <w:iCs/>
          <w:color w:val="1C1C1C"/>
          <w:szCs w:val="28"/>
          <w:lang w:eastAsia="vi-VN"/>
        </w:rPr>
      </w:pPr>
      <w:r w:rsidRPr="007E0733">
        <w:rPr>
          <w:rFonts w:asciiTheme="majorHAnsi" w:hAnsiTheme="majorHAnsi" w:cstheme="majorHAnsi"/>
          <w:noProof/>
          <w:szCs w:val="28"/>
          <w:lang w:eastAsia="vi-VN"/>
        </w:rPr>
        <w:drawing>
          <wp:inline distT="0" distB="0" distL="0" distR="0" wp14:anchorId="4937758B" wp14:editId="75855D2E">
            <wp:extent cx="4667250" cy="2524125"/>
            <wp:effectExtent l="0" t="0" r="0"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4667250" cy="2524125"/>
                    </a:xfrm>
                    <a:prstGeom prst="rect">
                      <a:avLst/>
                    </a:prstGeom>
                  </pic:spPr>
                </pic:pic>
              </a:graphicData>
            </a:graphic>
          </wp:inline>
        </w:drawing>
      </w:r>
    </w:p>
    <w:p w:rsidR="0091663A" w:rsidRPr="0091663A" w:rsidRDefault="0091663A" w:rsidP="0091663A">
      <w:pPr>
        <w:shd w:val="clear" w:color="auto" w:fill="FFFFFF"/>
        <w:spacing w:after="150"/>
        <w:jc w:val="center"/>
        <w:rPr>
          <w:rFonts w:asciiTheme="majorHAnsi" w:eastAsia="Times New Roman" w:hAnsiTheme="majorHAnsi" w:cstheme="majorHAnsi"/>
          <w:color w:val="1C1C1C"/>
          <w:szCs w:val="28"/>
          <w:lang w:eastAsia="vi-VN"/>
        </w:rPr>
      </w:pPr>
      <w:r w:rsidRPr="007E0733">
        <w:rPr>
          <w:rFonts w:asciiTheme="majorHAnsi" w:eastAsia="Times New Roman" w:hAnsiTheme="majorHAnsi" w:cstheme="majorHAnsi"/>
          <w:i/>
          <w:iCs/>
          <w:color w:val="1C1C1C"/>
          <w:szCs w:val="28"/>
          <w:lang w:eastAsia="vi-VN"/>
        </w:rPr>
        <w:lastRenderedPageBreak/>
        <w:t>Tổ chức khám bệnh, phát thuốc miễn phí cho người dân</w:t>
      </w:r>
    </w:p>
    <w:p w:rsidR="0091663A" w:rsidRPr="0091663A" w:rsidRDefault="0091663A" w:rsidP="0091663A">
      <w:pPr>
        <w:shd w:val="clear" w:color="auto" w:fill="FFFFFF"/>
        <w:spacing w:after="150"/>
        <w:jc w:val="both"/>
        <w:rPr>
          <w:rFonts w:asciiTheme="majorHAnsi" w:eastAsia="Times New Roman" w:hAnsiTheme="majorHAnsi" w:cstheme="majorHAnsi"/>
          <w:color w:val="1C1C1C"/>
          <w:szCs w:val="28"/>
          <w:lang w:eastAsia="vi-VN"/>
        </w:rPr>
      </w:pPr>
      <w:r w:rsidRPr="0091663A">
        <w:rPr>
          <w:rFonts w:asciiTheme="majorHAnsi" w:eastAsia="Times New Roman" w:hAnsiTheme="majorHAnsi" w:cstheme="majorHAnsi"/>
          <w:color w:val="1C1C1C"/>
          <w:szCs w:val="28"/>
          <w:lang w:eastAsia="vi-VN"/>
        </w:rPr>
        <w:t>Chương trình khám bệnh cấp thuốc miễn phí là một hoạt động xã hội có ý nghĩa sâu sắc, phát huy tinh thần xung kích, tình nguyện vì sức khỏe cộng đồng. Qua đó, đã giúp đỡ, chia sẻ khó khăn, chi phí chữa bệnh cho bà con nghèo. Chương trình cũng mang lại hiệu quả tích cực, góp phần chung tay cùng cộng đồng chăm sóc sức khỏe cho người dân, đặc biệt là những người khó khăn thuộc vùng sâu, vùng xa và nhận được sự ủng hộ nhiệt tình của bà con nhân dân tại địa phương.</w:t>
      </w:r>
    </w:p>
    <w:p w:rsidR="0091663A" w:rsidRPr="0091663A" w:rsidRDefault="007E0733" w:rsidP="0091663A">
      <w:pPr>
        <w:shd w:val="clear" w:color="auto" w:fill="FFFFFF"/>
        <w:spacing w:after="150"/>
        <w:jc w:val="center"/>
        <w:rPr>
          <w:rFonts w:asciiTheme="majorHAnsi" w:eastAsia="Times New Roman" w:hAnsiTheme="majorHAnsi" w:cstheme="majorHAnsi"/>
          <w:color w:val="1C1C1C"/>
          <w:szCs w:val="28"/>
          <w:lang w:eastAsia="vi-VN"/>
        </w:rPr>
      </w:pPr>
      <w:r w:rsidRPr="007E0733">
        <w:rPr>
          <w:rFonts w:asciiTheme="majorHAnsi" w:hAnsiTheme="majorHAnsi" w:cstheme="majorHAnsi"/>
          <w:noProof/>
          <w:szCs w:val="28"/>
          <w:lang w:eastAsia="vi-VN"/>
        </w:rPr>
        <w:drawing>
          <wp:inline distT="0" distB="0" distL="0" distR="0" wp14:anchorId="3883F35C" wp14:editId="34D2EB01">
            <wp:extent cx="4972050" cy="3248025"/>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4972050" cy="3248025"/>
                    </a:xfrm>
                    <a:prstGeom prst="rect">
                      <a:avLst/>
                    </a:prstGeom>
                  </pic:spPr>
                </pic:pic>
              </a:graphicData>
            </a:graphic>
          </wp:inline>
        </w:drawing>
      </w:r>
    </w:p>
    <w:p w:rsidR="0091663A" w:rsidRPr="0091663A" w:rsidRDefault="0091663A" w:rsidP="0091663A">
      <w:pPr>
        <w:shd w:val="clear" w:color="auto" w:fill="FFFFFF"/>
        <w:spacing w:after="150"/>
        <w:jc w:val="center"/>
        <w:rPr>
          <w:rFonts w:asciiTheme="majorHAnsi" w:eastAsia="Times New Roman" w:hAnsiTheme="majorHAnsi" w:cstheme="majorHAnsi"/>
          <w:color w:val="1C1C1C"/>
          <w:szCs w:val="28"/>
          <w:lang w:eastAsia="vi-VN"/>
        </w:rPr>
      </w:pPr>
      <w:r w:rsidRPr="007E0733">
        <w:rPr>
          <w:rFonts w:asciiTheme="majorHAnsi" w:eastAsia="Times New Roman" w:hAnsiTheme="majorHAnsi" w:cstheme="majorHAnsi"/>
          <w:i/>
          <w:iCs/>
          <w:color w:val="1C1C1C"/>
          <w:szCs w:val="28"/>
          <w:lang w:eastAsia="vi-VN"/>
        </w:rPr>
        <w:t>Hỗ trợ người lớn tuổi trong quá trình khám bệnh</w:t>
      </w:r>
    </w:p>
    <w:p w:rsidR="007E0733" w:rsidRPr="007E0733" w:rsidRDefault="007E0733" w:rsidP="007E0733">
      <w:pPr>
        <w:jc w:val="center"/>
        <w:rPr>
          <w:rFonts w:asciiTheme="majorHAnsi" w:hAnsiTheme="majorHAnsi" w:cstheme="majorHAnsi"/>
          <w:szCs w:val="28"/>
        </w:rPr>
      </w:pPr>
      <w:r w:rsidRPr="007E0733">
        <w:rPr>
          <w:rFonts w:asciiTheme="majorHAnsi" w:hAnsiTheme="majorHAnsi" w:cstheme="majorHAnsi"/>
          <w:noProof/>
          <w:szCs w:val="28"/>
          <w:lang w:eastAsia="vi-VN"/>
        </w:rPr>
        <w:drawing>
          <wp:inline distT="0" distB="0" distL="0" distR="0" wp14:anchorId="167F0217" wp14:editId="7CD4B4F8">
            <wp:extent cx="5093335" cy="2752725"/>
            <wp:effectExtent l="0" t="0" r="0"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093335" cy="2752725"/>
                    </a:xfrm>
                    <a:prstGeom prst="rect">
                      <a:avLst/>
                    </a:prstGeom>
                  </pic:spPr>
                </pic:pic>
              </a:graphicData>
            </a:graphic>
          </wp:inline>
        </w:drawing>
      </w:r>
    </w:p>
    <w:p w:rsidR="007E0733" w:rsidRPr="007E0733" w:rsidRDefault="007E0733" w:rsidP="007E0733">
      <w:pPr>
        <w:rPr>
          <w:rFonts w:asciiTheme="majorHAnsi" w:hAnsiTheme="majorHAnsi" w:cstheme="majorHAnsi"/>
          <w:szCs w:val="28"/>
        </w:rPr>
      </w:pPr>
    </w:p>
    <w:p w:rsidR="00835981" w:rsidRDefault="007E0733" w:rsidP="007E0733">
      <w:pPr>
        <w:tabs>
          <w:tab w:val="left" w:pos="2655"/>
        </w:tabs>
        <w:rPr>
          <w:rFonts w:asciiTheme="majorHAnsi" w:hAnsiTheme="majorHAnsi" w:cstheme="majorHAnsi"/>
          <w:i/>
          <w:szCs w:val="28"/>
        </w:rPr>
      </w:pPr>
      <w:r w:rsidRPr="007E0733">
        <w:rPr>
          <w:rFonts w:asciiTheme="majorHAnsi" w:hAnsiTheme="majorHAnsi" w:cstheme="majorHAnsi"/>
          <w:i/>
          <w:szCs w:val="28"/>
        </w:rPr>
        <w:tab/>
        <w:t>Phát thuốc miễn phí cho người dân</w:t>
      </w:r>
    </w:p>
    <w:p w:rsidR="00740F4B" w:rsidRDefault="00740F4B" w:rsidP="007E0733">
      <w:pPr>
        <w:tabs>
          <w:tab w:val="left" w:pos="2655"/>
        </w:tabs>
        <w:rPr>
          <w:rFonts w:asciiTheme="majorHAnsi" w:hAnsiTheme="majorHAnsi" w:cstheme="majorHAnsi"/>
          <w:i/>
          <w:szCs w:val="28"/>
        </w:rPr>
      </w:pPr>
    </w:p>
    <w:p w:rsidR="00740F4B" w:rsidRDefault="00740F4B" w:rsidP="007E0733">
      <w:pPr>
        <w:tabs>
          <w:tab w:val="left" w:pos="2655"/>
        </w:tabs>
        <w:rPr>
          <w:rFonts w:asciiTheme="majorHAnsi" w:hAnsiTheme="majorHAnsi" w:cstheme="majorHAnsi"/>
          <w:i/>
          <w:szCs w:val="28"/>
        </w:rPr>
      </w:pPr>
      <w:r>
        <w:rPr>
          <w:rFonts w:asciiTheme="majorHAnsi" w:hAnsiTheme="majorHAnsi" w:cstheme="majorHAnsi"/>
          <w:i/>
          <w:szCs w:val="28"/>
        </w:rPr>
        <w:tab/>
      </w:r>
      <w:r>
        <w:rPr>
          <w:rFonts w:asciiTheme="majorHAnsi" w:hAnsiTheme="majorHAnsi" w:cstheme="majorHAnsi"/>
          <w:i/>
          <w:szCs w:val="28"/>
        </w:rPr>
        <w:tab/>
      </w:r>
      <w:r>
        <w:rPr>
          <w:rFonts w:asciiTheme="majorHAnsi" w:hAnsiTheme="majorHAnsi" w:cstheme="majorHAnsi"/>
          <w:i/>
          <w:szCs w:val="28"/>
        </w:rPr>
        <w:tab/>
      </w:r>
      <w:r>
        <w:rPr>
          <w:rFonts w:asciiTheme="majorHAnsi" w:hAnsiTheme="majorHAnsi" w:cstheme="majorHAnsi"/>
          <w:i/>
          <w:szCs w:val="28"/>
        </w:rPr>
        <w:tab/>
      </w:r>
    </w:p>
    <w:p w:rsidR="00740F4B" w:rsidRPr="00740F4B" w:rsidRDefault="00740F4B" w:rsidP="007E0733">
      <w:pPr>
        <w:tabs>
          <w:tab w:val="left" w:pos="2655"/>
        </w:tabs>
        <w:rPr>
          <w:rFonts w:asciiTheme="majorHAnsi" w:hAnsiTheme="majorHAnsi" w:cstheme="majorHAnsi"/>
          <w:i/>
          <w:szCs w:val="28"/>
          <w:lang w:val="en-US"/>
        </w:rPr>
      </w:pPr>
      <w:r>
        <w:rPr>
          <w:rFonts w:asciiTheme="majorHAnsi" w:hAnsiTheme="majorHAnsi" w:cstheme="majorHAnsi"/>
          <w:i/>
          <w:szCs w:val="28"/>
        </w:rPr>
        <w:tab/>
      </w:r>
      <w:r>
        <w:rPr>
          <w:rFonts w:asciiTheme="majorHAnsi" w:hAnsiTheme="majorHAnsi" w:cstheme="majorHAnsi"/>
          <w:i/>
          <w:szCs w:val="28"/>
        </w:rPr>
        <w:tab/>
      </w:r>
      <w:r>
        <w:rPr>
          <w:rFonts w:asciiTheme="majorHAnsi" w:hAnsiTheme="majorHAnsi" w:cstheme="majorHAnsi"/>
          <w:i/>
          <w:szCs w:val="28"/>
        </w:rPr>
        <w:tab/>
      </w:r>
      <w:r>
        <w:rPr>
          <w:rFonts w:asciiTheme="majorHAnsi" w:hAnsiTheme="majorHAnsi" w:cstheme="majorHAnsi"/>
          <w:i/>
          <w:szCs w:val="28"/>
        </w:rPr>
        <w:tab/>
      </w:r>
      <w:r>
        <w:rPr>
          <w:rFonts w:asciiTheme="majorHAnsi" w:hAnsiTheme="majorHAnsi" w:cstheme="majorHAnsi"/>
          <w:i/>
          <w:szCs w:val="28"/>
        </w:rPr>
        <w:tab/>
      </w:r>
      <w:r>
        <w:rPr>
          <w:rFonts w:asciiTheme="majorHAnsi" w:hAnsiTheme="majorHAnsi" w:cstheme="majorHAnsi"/>
          <w:i/>
          <w:szCs w:val="28"/>
        </w:rPr>
        <w:tab/>
      </w:r>
      <w:r>
        <w:rPr>
          <w:rFonts w:asciiTheme="majorHAnsi" w:hAnsiTheme="majorHAnsi" w:cstheme="majorHAnsi"/>
          <w:i/>
          <w:szCs w:val="28"/>
        </w:rPr>
        <w:tab/>
      </w:r>
      <w:r>
        <w:rPr>
          <w:rFonts w:asciiTheme="majorHAnsi" w:hAnsiTheme="majorHAnsi" w:cstheme="majorHAnsi"/>
          <w:i/>
          <w:szCs w:val="28"/>
        </w:rPr>
        <w:tab/>
      </w:r>
      <w:r>
        <w:rPr>
          <w:rFonts w:asciiTheme="majorHAnsi" w:hAnsiTheme="majorHAnsi" w:cstheme="majorHAnsi"/>
          <w:i/>
          <w:szCs w:val="28"/>
          <w:lang w:val="en-US"/>
        </w:rPr>
        <w:t>V</w:t>
      </w:r>
      <w:r w:rsidRPr="00740F4B">
        <w:rPr>
          <w:rFonts w:asciiTheme="majorHAnsi" w:hAnsiTheme="majorHAnsi" w:cstheme="majorHAnsi"/>
          <w:i/>
          <w:szCs w:val="28"/>
          <w:lang w:val="en-US"/>
        </w:rPr>
        <w:t>ă</w:t>
      </w:r>
      <w:r>
        <w:rPr>
          <w:rFonts w:asciiTheme="majorHAnsi" w:hAnsiTheme="majorHAnsi" w:cstheme="majorHAnsi"/>
          <w:i/>
          <w:szCs w:val="28"/>
          <w:lang w:val="en-US"/>
        </w:rPr>
        <w:t>n T</w:t>
      </w:r>
      <w:r w:rsidRPr="00740F4B">
        <w:rPr>
          <w:rFonts w:asciiTheme="majorHAnsi" w:hAnsiTheme="majorHAnsi" w:cstheme="majorHAnsi"/>
          <w:i/>
          <w:szCs w:val="28"/>
          <w:lang w:val="en-US"/>
        </w:rPr>
        <w:t>oán</w:t>
      </w:r>
      <w:bookmarkStart w:id="0" w:name="_GoBack"/>
      <w:bookmarkEnd w:id="0"/>
    </w:p>
    <w:sectPr w:rsidR="00740F4B" w:rsidRPr="00740F4B" w:rsidSect="007E0733">
      <w:pgSz w:w="11906" w:h="16838"/>
      <w:pgMar w:top="1134" w:right="1133" w:bottom="851"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A3"/>
    <w:family w:val="roman"/>
    <w:pitch w:val="variable"/>
    <w:sig w:usb0="20002A87" w:usb1="80000000" w:usb2="00000008" w:usb3="00000000" w:csb0="000001FF" w:csb1="00000000"/>
  </w:font>
  <w:font w:name="Arial">
    <w:panose1 w:val="020B0604020202020204"/>
    <w:charset w:val="A3"/>
    <w:family w:val="swiss"/>
    <w:pitch w:val="variable"/>
    <w:sig w:usb0="20002A87" w:usb1="80000000" w:usb2="00000008"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1663A"/>
    <w:rsid w:val="00740F4B"/>
    <w:rsid w:val="007E0733"/>
    <w:rsid w:val="00835981"/>
    <w:rsid w:val="0091663A"/>
  </w:rsids>
  <m:mathPr>
    <m:mathFont m:val="Cambria Math"/>
    <m:brkBin m:val="before"/>
    <m:brkBinSub m:val="--"/>
    <m:smallFrac m:val="0"/>
    <m:dispDef/>
    <m:lMargin m:val="0"/>
    <m:rMargin m:val="0"/>
    <m:defJc m:val="centerGroup"/>
    <m:wrapIndent m:val="1440"/>
    <m:intLim m:val="subSup"/>
    <m:naryLim m:val="undOvr"/>
  </m:mathPr>
  <w:themeFontLang w:val="vi-V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7EE0110"/>
  <w15:chartTrackingRefBased/>
  <w15:docId w15:val="{8A02D07E-1610-4BB0-B771-24EB5DB0D62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heme="minorBidi"/>
        <w:sz w:val="28"/>
        <w:szCs w:val="22"/>
        <w:lang w:val="vi-VN"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uitinbaichitietstartdate">
    <w:name w:val="ui_tinbai_chitiet_startdate"/>
    <w:basedOn w:val="DefaultParagraphFont"/>
    <w:rsid w:val="0091663A"/>
  </w:style>
  <w:style w:type="paragraph" w:styleId="NormalWeb">
    <w:name w:val="Normal (Web)"/>
    <w:basedOn w:val="Normal"/>
    <w:uiPriority w:val="99"/>
    <w:semiHidden/>
    <w:unhideWhenUsed/>
    <w:rsid w:val="0091663A"/>
    <w:pPr>
      <w:spacing w:before="100" w:beforeAutospacing="1" w:after="100" w:afterAutospacing="1"/>
    </w:pPr>
    <w:rPr>
      <w:rFonts w:eastAsia="Times New Roman" w:cs="Times New Roman"/>
      <w:sz w:val="24"/>
      <w:szCs w:val="24"/>
      <w:lang w:eastAsia="vi-VN"/>
    </w:rPr>
  </w:style>
  <w:style w:type="character" w:styleId="Emphasis">
    <w:name w:val="Emphasis"/>
    <w:basedOn w:val="DefaultParagraphFont"/>
    <w:uiPriority w:val="20"/>
    <w:qFormat/>
    <w:rsid w:val="0091663A"/>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608385841">
      <w:bodyDiv w:val="1"/>
      <w:marLeft w:val="0"/>
      <w:marRight w:val="0"/>
      <w:marTop w:val="0"/>
      <w:marBottom w:val="0"/>
      <w:divBdr>
        <w:top w:val="none" w:sz="0" w:space="0" w:color="auto"/>
        <w:left w:val="none" w:sz="0" w:space="0" w:color="auto"/>
        <w:bottom w:val="none" w:sz="0" w:space="0" w:color="auto"/>
        <w:right w:val="none" w:sz="0" w:space="0" w:color="auto"/>
      </w:divBdr>
      <w:divsChild>
        <w:div w:id="2062173003">
          <w:marLeft w:val="0"/>
          <w:marRight w:val="0"/>
          <w:marTop w:val="0"/>
          <w:marBottom w:val="0"/>
          <w:divBdr>
            <w:top w:val="none" w:sz="0" w:space="0" w:color="auto"/>
            <w:left w:val="none" w:sz="0" w:space="0" w:color="auto"/>
            <w:bottom w:val="none" w:sz="0" w:space="0" w:color="auto"/>
            <w:right w:val="none" w:sz="0" w:space="0" w:color="auto"/>
          </w:divBdr>
        </w:div>
        <w:div w:id="1067189167">
          <w:marLeft w:val="0"/>
          <w:marRight w:val="0"/>
          <w:marTop w:val="75"/>
          <w:marBottom w:val="75"/>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image" Target="media/image4.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5" Type="http://schemas.openxmlformats.org/officeDocument/2006/relationships/image" Target="media/image2.png"/><Relationship Id="rId4" Type="http://schemas.openxmlformats.org/officeDocument/2006/relationships/image" Target="media/image1.png"/><Relationship Id="rId9"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22</TotalTime>
  <Pages>2</Pages>
  <Words>227</Words>
  <Characters>1299</Characters>
  <Application>Microsoft Office Word</Application>
  <DocSecurity>0</DocSecurity>
  <Lines>10</Lines>
  <Paragraphs>3</Paragraphs>
  <ScaleCrop>false</ScaleCrop>
  <HeadingPairs>
    <vt:vector size="2" baseType="variant">
      <vt:variant>
        <vt:lpstr>Title</vt:lpstr>
      </vt:variant>
      <vt:variant>
        <vt:i4>1</vt:i4>
      </vt:variant>
    </vt:vector>
  </HeadingPairs>
  <TitlesOfParts>
    <vt:vector size="1" baseType="lpstr">
      <vt:lpstr/>
    </vt:vector>
  </TitlesOfParts>
  <Company>VietNam.Com</Company>
  <LinksUpToDate>false</LinksUpToDate>
  <CharactersWithSpaces>1523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MyPC</dc:creator>
  <cp:keywords/>
  <dc:description/>
  <cp:lastModifiedBy>MyPC</cp:lastModifiedBy>
  <cp:revision>2</cp:revision>
  <dcterms:created xsi:type="dcterms:W3CDTF">2023-05-16T01:32:00Z</dcterms:created>
  <dcterms:modified xsi:type="dcterms:W3CDTF">2023-05-16T01:54:00Z</dcterms:modified>
</cp:coreProperties>
</file>