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3F" w:rsidRPr="00711560" w:rsidRDefault="00B2253F" w:rsidP="00B2253F">
      <w:pPr>
        <w:jc w:val="both"/>
        <w:rPr>
          <w:b/>
          <w:sz w:val="28"/>
          <w:szCs w:val="28"/>
        </w:rPr>
      </w:pPr>
      <w:r>
        <w:rPr>
          <w:b/>
          <w:sz w:val="28"/>
          <w:szCs w:val="28"/>
        </w:rPr>
        <w:t>ỦY BAN</w:t>
      </w:r>
      <w:r w:rsidRPr="00044BD7">
        <w:rPr>
          <w:b/>
          <w:sz w:val="28"/>
          <w:szCs w:val="28"/>
        </w:rPr>
        <w:t xml:space="preserve"> NHÂN DÂN      </w:t>
      </w:r>
      <w:r>
        <w:rPr>
          <w:b/>
          <w:sz w:val="28"/>
          <w:szCs w:val="28"/>
        </w:rPr>
        <w:t xml:space="preserve">          </w:t>
      </w:r>
      <w:r w:rsidRPr="00711560">
        <w:rPr>
          <w:b/>
          <w:sz w:val="26"/>
          <w:szCs w:val="26"/>
        </w:rPr>
        <w:t>CỘNG HÒA XÃ HỘI CHỦ NGHĨA VIỆT NAM</w:t>
      </w:r>
    </w:p>
    <w:p w:rsidR="00B2253F" w:rsidRPr="00D3126B" w:rsidRDefault="00B2253F" w:rsidP="00B2253F">
      <w:pPr>
        <w:jc w:val="both"/>
        <w:rPr>
          <w:b/>
          <w:sz w:val="28"/>
          <w:szCs w:val="28"/>
        </w:rPr>
      </w:pPr>
      <w:r w:rsidRPr="00044BD7">
        <w:rPr>
          <w:b/>
          <w:sz w:val="28"/>
          <w:szCs w:val="28"/>
        </w:rPr>
        <w:t xml:space="preserve">    XÃ MINH ĐỨC</w:t>
      </w:r>
      <w:r w:rsidRPr="00044BD7">
        <w:rPr>
          <w:b/>
          <w:sz w:val="28"/>
          <w:szCs w:val="28"/>
        </w:rPr>
        <w:tab/>
      </w:r>
      <w:r w:rsidRPr="00044BD7">
        <w:rPr>
          <w:b/>
          <w:sz w:val="28"/>
          <w:szCs w:val="28"/>
        </w:rPr>
        <w:tab/>
      </w:r>
      <w:r w:rsidRPr="007D6F5E">
        <w:rPr>
          <w:sz w:val="28"/>
          <w:szCs w:val="28"/>
        </w:rPr>
        <w:t xml:space="preserve">              </w:t>
      </w:r>
      <w:r w:rsidRPr="00D3126B">
        <w:rPr>
          <w:b/>
          <w:sz w:val="28"/>
          <w:szCs w:val="28"/>
        </w:rPr>
        <w:t>Độc lập – Tự do – Hạnh phúc</w:t>
      </w:r>
    </w:p>
    <w:p w:rsidR="00B2253F" w:rsidRPr="00044BD7" w:rsidRDefault="00B2253F" w:rsidP="00B2253F">
      <w:pPr>
        <w:jc w:val="both"/>
        <w:rPr>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14:anchorId="1AC506EF" wp14:editId="13A7CA48">
                <wp:simplePos x="0" y="0"/>
                <wp:positionH relativeFrom="column">
                  <wp:posOffset>457200</wp:posOffset>
                </wp:positionH>
                <wp:positionV relativeFrom="paragraph">
                  <wp:posOffset>48260</wp:posOffset>
                </wp:positionV>
                <wp:extent cx="68580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9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"/>
            </w:pict>
          </mc:Fallback>
        </mc:AlternateContent>
      </w:r>
      <w:r>
        <w:rPr>
          <w:noProof/>
          <w:sz w:val="28"/>
          <w:szCs w:val="28"/>
          <w:lang w:val="vi-VN" w:eastAsia="vi-VN"/>
        </w:rPr>
        <mc:AlternateContent>
          <mc:Choice Requires="wps">
            <w:drawing>
              <wp:anchor distT="0" distB="0" distL="114300" distR="114300" simplePos="0" relativeHeight="251659264" behindDoc="0" locked="0" layoutInCell="1" allowOverlap="1" wp14:anchorId="2707DC43" wp14:editId="7399C157">
                <wp:simplePos x="0" y="0"/>
                <wp:positionH relativeFrom="column">
                  <wp:posOffset>2971800</wp:posOffset>
                </wp:positionH>
                <wp:positionV relativeFrom="paragraph">
                  <wp:posOffset>48260</wp:posOffset>
                </wp:positionV>
                <wp:extent cx="20574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pt" to="3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"/>
            </w:pict>
          </mc:Fallback>
        </mc:AlternateContent>
      </w:r>
      <w:r w:rsidRPr="00044BD7">
        <w:rPr>
          <w:sz w:val="28"/>
          <w:szCs w:val="28"/>
        </w:rPr>
        <w:t xml:space="preserve">   </w:t>
      </w:r>
    </w:p>
    <w:p w:rsidR="00B2253F" w:rsidRDefault="00B2253F" w:rsidP="00B2253F">
      <w:pPr>
        <w:jc w:val="both"/>
        <w:rPr>
          <w:sz w:val="28"/>
          <w:szCs w:val="28"/>
        </w:rPr>
      </w:pPr>
      <w:r>
        <w:rPr>
          <w:sz w:val="28"/>
          <w:szCs w:val="28"/>
        </w:rPr>
        <w:t xml:space="preserve">     Số </w:t>
      </w:r>
      <w:r w:rsidR="00387DFE">
        <w:rPr>
          <w:sz w:val="28"/>
          <w:szCs w:val="28"/>
        </w:rPr>
        <w:t>18</w:t>
      </w:r>
      <w:r>
        <w:rPr>
          <w:sz w:val="28"/>
          <w:szCs w:val="28"/>
        </w:rPr>
        <w:t xml:space="preserve">/UBND-NC                       </w:t>
      </w:r>
      <w:r w:rsidRPr="00044BD7">
        <w:rPr>
          <w:i/>
          <w:sz w:val="28"/>
          <w:szCs w:val="28"/>
        </w:rPr>
        <w:t xml:space="preserve">Minh Đức, ngày </w:t>
      </w:r>
      <w:r w:rsidR="00387DFE">
        <w:rPr>
          <w:i/>
          <w:sz w:val="28"/>
          <w:szCs w:val="28"/>
        </w:rPr>
        <w:t>27</w:t>
      </w:r>
      <w:r w:rsidRPr="00044BD7">
        <w:rPr>
          <w:i/>
          <w:sz w:val="28"/>
          <w:szCs w:val="28"/>
        </w:rPr>
        <w:t xml:space="preserve">tháng </w:t>
      </w:r>
      <w:r w:rsidR="00387DFE">
        <w:rPr>
          <w:i/>
          <w:sz w:val="28"/>
          <w:szCs w:val="28"/>
        </w:rPr>
        <w:t>6</w:t>
      </w:r>
      <w:r w:rsidRPr="00044BD7">
        <w:rPr>
          <w:i/>
          <w:sz w:val="28"/>
          <w:szCs w:val="28"/>
        </w:rPr>
        <w:t xml:space="preserve"> năm 20</w:t>
      </w:r>
      <w:r>
        <w:rPr>
          <w:i/>
          <w:sz w:val="28"/>
          <w:szCs w:val="28"/>
        </w:rPr>
        <w:t>22</w:t>
      </w:r>
    </w:p>
    <w:p w:rsidR="00B2253F" w:rsidRDefault="00B2253F" w:rsidP="00B2253F">
      <w:pPr>
        <w:jc w:val="both"/>
        <w:rPr>
          <w:sz w:val="28"/>
          <w:szCs w:val="28"/>
        </w:rPr>
      </w:pPr>
      <w:r>
        <w:rPr>
          <w:sz w:val="28"/>
          <w:szCs w:val="28"/>
        </w:rPr>
        <w:t>Về việc tăng cường kỷ luật,</w:t>
      </w:r>
    </w:p>
    <w:p w:rsidR="00B2253F" w:rsidRPr="0036281F" w:rsidRDefault="00B2253F" w:rsidP="00B2253F">
      <w:pPr>
        <w:jc w:val="both"/>
        <w:rPr>
          <w:sz w:val="28"/>
          <w:szCs w:val="28"/>
        </w:rPr>
      </w:pPr>
      <w:r>
        <w:rPr>
          <w:sz w:val="28"/>
          <w:szCs w:val="28"/>
        </w:rPr>
        <w:t xml:space="preserve"> kỷ cương hành chính trên địa bàn xã.</w:t>
      </w:r>
      <w:r w:rsidRPr="00044BD7">
        <w:rPr>
          <w:sz w:val="28"/>
          <w:szCs w:val="28"/>
        </w:rPr>
        <w:tab/>
      </w:r>
      <w:r w:rsidRPr="00044BD7">
        <w:rPr>
          <w:sz w:val="28"/>
          <w:szCs w:val="28"/>
        </w:rPr>
        <w:tab/>
      </w:r>
      <w:r w:rsidRPr="00044BD7">
        <w:rPr>
          <w:sz w:val="28"/>
          <w:szCs w:val="28"/>
        </w:rPr>
        <w:tab/>
      </w:r>
    </w:p>
    <w:p w:rsidR="00B2253F" w:rsidRPr="00723A4C" w:rsidRDefault="00B2253F" w:rsidP="00B2253F">
      <w:pPr>
        <w:jc w:val="both"/>
        <w:rPr>
          <w:i/>
          <w:sz w:val="28"/>
          <w:szCs w:val="28"/>
        </w:rPr>
      </w:pPr>
      <w:r w:rsidRPr="00044BD7">
        <w:rPr>
          <w:i/>
          <w:sz w:val="28"/>
          <w:szCs w:val="28"/>
        </w:rPr>
        <w:t xml:space="preserve">         </w:t>
      </w:r>
    </w:p>
    <w:p w:rsidR="00B2253F" w:rsidRDefault="00B2253F" w:rsidP="00B2253F">
      <w:pPr>
        <w:ind w:left="1080" w:firstLine="360"/>
        <w:rPr>
          <w:sz w:val="28"/>
          <w:szCs w:val="28"/>
        </w:rPr>
      </w:pPr>
      <w:r w:rsidRPr="00711560">
        <w:rPr>
          <w:sz w:val="28"/>
          <w:szCs w:val="28"/>
        </w:rPr>
        <w:t>Kính gửi:</w:t>
      </w:r>
    </w:p>
    <w:p w:rsidR="00B2253F" w:rsidRDefault="00B2253F" w:rsidP="00B2253F">
      <w:pPr>
        <w:ind w:left="2700"/>
        <w:rPr>
          <w:sz w:val="28"/>
          <w:szCs w:val="28"/>
        </w:rPr>
      </w:pPr>
      <w:r>
        <w:rPr>
          <w:sz w:val="28"/>
          <w:szCs w:val="28"/>
        </w:rPr>
        <w:t>- Các bộ, C</w:t>
      </w:r>
      <w:r w:rsidRPr="0036281F">
        <w:rPr>
          <w:sz w:val="28"/>
          <w:szCs w:val="28"/>
        </w:rPr>
        <w:t>ô</w:t>
      </w:r>
      <w:r>
        <w:rPr>
          <w:sz w:val="28"/>
          <w:szCs w:val="28"/>
        </w:rPr>
        <w:t>ng ch</w:t>
      </w:r>
      <w:r w:rsidRPr="0036281F">
        <w:rPr>
          <w:sz w:val="28"/>
          <w:szCs w:val="28"/>
        </w:rPr>
        <w:t>ức</w:t>
      </w:r>
      <w:r>
        <w:rPr>
          <w:sz w:val="28"/>
          <w:szCs w:val="28"/>
        </w:rPr>
        <w:t xml:space="preserve"> thuộc xã;</w:t>
      </w:r>
    </w:p>
    <w:p w:rsidR="00B2253F" w:rsidRDefault="00B2253F" w:rsidP="00B2253F">
      <w:pPr>
        <w:ind w:left="2700"/>
        <w:rPr>
          <w:sz w:val="28"/>
          <w:szCs w:val="28"/>
        </w:rPr>
      </w:pPr>
      <w:r>
        <w:rPr>
          <w:sz w:val="28"/>
          <w:szCs w:val="28"/>
        </w:rPr>
        <w:t>- Ngư</w:t>
      </w:r>
      <w:r w:rsidRPr="0036281F">
        <w:rPr>
          <w:sz w:val="28"/>
          <w:szCs w:val="28"/>
        </w:rPr>
        <w:t>ời</w:t>
      </w:r>
      <w:r>
        <w:rPr>
          <w:sz w:val="28"/>
          <w:szCs w:val="28"/>
        </w:rPr>
        <w:t xml:space="preserve"> ho</w:t>
      </w:r>
      <w:r w:rsidRPr="0036281F">
        <w:rPr>
          <w:sz w:val="28"/>
          <w:szCs w:val="28"/>
        </w:rPr>
        <w:t>ạt</w:t>
      </w:r>
      <w:r>
        <w:rPr>
          <w:sz w:val="28"/>
          <w:szCs w:val="28"/>
        </w:rPr>
        <w:t xml:space="preserve"> đ</w:t>
      </w:r>
      <w:r w:rsidRPr="0036281F">
        <w:rPr>
          <w:sz w:val="28"/>
          <w:szCs w:val="28"/>
        </w:rPr>
        <w:t>ộng</w:t>
      </w:r>
      <w:r>
        <w:rPr>
          <w:sz w:val="28"/>
          <w:szCs w:val="28"/>
        </w:rPr>
        <w:t xml:space="preserve"> kh</w:t>
      </w:r>
      <w:r w:rsidRPr="0036281F">
        <w:rPr>
          <w:sz w:val="28"/>
          <w:szCs w:val="28"/>
        </w:rPr>
        <w:t>ô</w:t>
      </w:r>
      <w:r>
        <w:rPr>
          <w:sz w:val="28"/>
          <w:szCs w:val="28"/>
        </w:rPr>
        <w:t>ng chuy</w:t>
      </w:r>
      <w:r w:rsidRPr="0036281F">
        <w:rPr>
          <w:sz w:val="28"/>
          <w:szCs w:val="28"/>
        </w:rPr>
        <w:t>ê</w:t>
      </w:r>
      <w:r>
        <w:rPr>
          <w:sz w:val="28"/>
          <w:szCs w:val="28"/>
        </w:rPr>
        <w:t>n tr</w:t>
      </w:r>
      <w:r w:rsidRPr="0036281F">
        <w:rPr>
          <w:sz w:val="28"/>
          <w:szCs w:val="28"/>
        </w:rPr>
        <w:t>ách</w:t>
      </w:r>
      <w:r>
        <w:rPr>
          <w:sz w:val="28"/>
          <w:szCs w:val="28"/>
        </w:rPr>
        <w:t>.</w:t>
      </w:r>
    </w:p>
    <w:p w:rsidR="00B2253F" w:rsidRPr="0036281F" w:rsidRDefault="00B2253F" w:rsidP="00B2253F">
      <w:pPr>
        <w:jc w:val="both"/>
        <w:rPr>
          <w:rFonts w:ascii="VNI-Times" w:hAnsi="VNI-Times"/>
          <w:sz w:val="14"/>
          <w:szCs w:val="28"/>
        </w:rPr>
      </w:pPr>
    </w:p>
    <w:p w:rsidR="00B2253F" w:rsidRDefault="00B2253F" w:rsidP="00B2253F">
      <w:pPr>
        <w:ind w:firstLine="709"/>
        <w:jc w:val="both"/>
        <w:rPr>
          <w:sz w:val="28"/>
          <w:szCs w:val="28"/>
        </w:rPr>
      </w:pPr>
      <w:r>
        <w:rPr>
          <w:rFonts w:ascii="VNI-Times" w:hAnsi="VNI-Times"/>
          <w:sz w:val="28"/>
          <w:szCs w:val="28"/>
        </w:rPr>
        <w:t>Th</w:t>
      </w:r>
      <w:r>
        <w:rPr>
          <w:sz w:val="28"/>
          <w:szCs w:val="28"/>
          <w:lang w:val="vi-VN"/>
        </w:rPr>
        <w:t xml:space="preserve">ực hiện Chỉ thị số </w:t>
      </w:r>
      <w:r>
        <w:rPr>
          <w:sz w:val="28"/>
          <w:szCs w:val="28"/>
        </w:rPr>
        <w:t>18</w:t>
      </w:r>
      <w:r>
        <w:rPr>
          <w:sz w:val="28"/>
          <w:szCs w:val="28"/>
          <w:lang w:val="vi-VN"/>
        </w:rPr>
        <w:t>/20</w:t>
      </w:r>
      <w:r>
        <w:rPr>
          <w:sz w:val="28"/>
          <w:szCs w:val="28"/>
        </w:rPr>
        <w:t>16</w:t>
      </w:r>
      <w:r>
        <w:rPr>
          <w:sz w:val="28"/>
          <w:szCs w:val="28"/>
          <w:lang w:val="vi-VN"/>
        </w:rPr>
        <w:t>/CT-UBND ngày 2</w:t>
      </w:r>
      <w:r>
        <w:rPr>
          <w:sz w:val="28"/>
          <w:szCs w:val="28"/>
        </w:rPr>
        <w:t>9</w:t>
      </w:r>
      <w:r>
        <w:rPr>
          <w:sz w:val="28"/>
          <w:szCs w:val="28"/>
          <w:lang w:val="vi-VN"/>
        </w:rPr>
        <w:t>/</w:t>
      </w:r>
      <w:r>
        <w:rPr>
          <w:sz w:val="28"/>
          <w:szCs w:val="28"/>
        </w:rPr>
        <w:t>12</w:t>
      </w:r>
      <w:r>
        <w:rPr>
          <w:sz w:val="28"/>
          <w:szCs w:val="28"/>
          <w:lang w:val="vi-VN"/>
        </w:rPr>
        <w:t>/20</w:t>
      </w:r>
      <w:r>
        <w:rPr>
          <w:sz w:val="28"/>
          <w:szCs w:val="28"/>
        </w:rPr>
        <w:t>16</w:t>
      </w:r>
      <w:r>
        <w:rPr>
          <w:sz w:val="28"/>
          <w:szCs w:val="28"/>
          <w:lang w:val="vi-VN"/>
        </w:rPr>
        <w:t xml:space="preserve"> của UBND</w:t>
      </w:r>
      <w:r>
        <w:rPr>
          <w:sz w:val="28"/>
          <w:szCs w:val="28"/>
        </w:rPr>
        <w:t xml:space="preserve"> tỉnh về tăng cường kỷ luật, kỷ cương hành chính trên địa bàn tỉnh Bình Phước; </w:t>
      </w:r>
    </w:p>
    <w:p w:rsidR="00B2253F" w:rsidRDefault="00B2253F" w:rsidP="00B2253F">
      <w:pPr>
        <w:ind w:firstLine="709"/>
        <w:jc w:val="both"/>
        <w:rPr>
          <w:sz w:val="28"/>
          <w:szCs w:val="28"/>
        </w:rPr>
      </w:pPr>
      <w:r>
        <w:rPr>
          <w:sz w:val="28"/>
          <w:szCs w:val="28"/>
        </w:rPr>
        <w:t>Thực hiện Công văn số 1087/UBND - NC ngày 21/6/2022 của UBND huyện Hớn Quản về việc tăng cường kỷ luật, kỷ cương hành chính trên địa bàn huyện.</w:t>
      </w:r>
    </w:p>
    <w:p w:rsidR="00B2253F" w:rsidRDefault="00B2253F" w:rsidP="00B2253F">
      <w:pPr>
        <w:ind w:firstLine="720"/>
        <w:jc w:val="both"/>
        <w:rPr>
          <w:sz w:val="28"/>
          <w:szCs w:val="28"/>
        </w:rPr>
      </w:pPr>
      <w:r>
        <w:rPr>
          <w:sz w:val="28"/>
          <w:szCs w:val="28"/>
        </w:rPr>
        <w:t xml:space="preserve">Để chấn chỉnh và tăng cường kỷ luật, kỷ cương hành chính, đổi mới chế độ làm việc, nâng cao ý thức trách nhiệm trong hoạt động công vụ của CBCC và  người không chuyên trách đang làm việc tại UBND xã, </w:t>
      </w:r>
    </w:p>
    <w:p w:rsidR="00B2253F" w:rsidRDefault="00B2253F" w:rsidP="00B2253F">
      <w:pPr>
        <w:ind w:firstLine="720"/>
        <w:jc w:val="both"/>
        <w:rPr>
          <w:sz w:val="28"/>
          <w:szCs w:val="28"/>
        </w:rPr>
      </w:pPr>
      <w:r>
        <w:rPr>
          <w:sz w:val="28"/>
          <w:szCs w:val="28"/>
        </w:rPr>
        <w:t>Ch</w:t>
      </w:r>
      <w:r w:rsidRPr="0036281F">
        <w:rPr>
          <w:sz w:val="28"/>
          <w:szCs w:val="28"/>
        </w:rPr>
        <w:t>ủ</w:t>
      </w:r>
      <w:r>
        <w:rPr>
          <w:sz w:val="28"/>
          <w:szCs w:val="28"/>
        </w:rPr>
        <w:t xml:space="preserve"> t</w:t>
      </w:r>
      <w:r w:rsidRPr="0036281F">
        <w:rPr>
          <w:sz w:val="28"/>
          <w:szCs w:val="28"/>
        </w:rPr>
        <w:t>ịch</w:t>
      </w:r>
      <w:r>
        <w:rPr>
          <w:sz w:val="28"/>
          <w:szCs w:val="28"/>
        </w:rPr>
        <w:t xml:space="preserve"> UBND xã đề nghị các ban, ngành đoàn thể, cán bộ, công chức và người hoạt động không chuyên trách thực hiện:</w:t>
      </w:r>
    </w:p>
    <w:p w:rsidR="00B2253F" w:rsidRDefault="00B2253F" w:rsidP="00B2253F">
      <w:pPr>
        <w:ind w:firstLine="720"/>
        <w:jc w:val="both"/>
        <w:rPr>
          <w:sz w:val="28"/>
          <w:szCs w:val="28"/>
        </w:rPr>
      </w:pPr>
      <w:r w:rsidRPr="001B3A93">
        <w:rPr>
          <w:b/>
          <w:sz w:val="28"/>
          <w:szCs w:val="28"/>
        </w:rPr>
        <w:t>1.</w:t>
      </w:r>
      <w:r>
        <w:rPr>
          <w:sz w:val="28"/>
          <w:szCs w:val="28"/>
        </w:rPr>
        <w:t xml:space="preserve"> Tuân thủ việc thực hiện quy chế về chế độ làm việc trong hoạt động của UBND xã.</w:t>
      </w:r>
    </w:p>
    <w:p w:rsidR="00B2253F" w:rsidRDefault="00B2253F" w:rsidP="00B2253F">
      <w:pPr>
        <w:ind w:firstLine="720"/>
        <w:jc w:val="both"/>
        <w:rPr>
          <w:sz w:val="28"/>
          <w:szCs w:val="28"/>
        </w:rPr>
      </w:pPr>
      <w:r>
        <w:rPr>
          <w:sz w:val="28"/>
          <w:szCs w:val="28"/>
        </w:rPr>
        <w:t>Thực hiện đeo thẻ cán bộ, công chức trong giờ làm việc.</w:t>
      </w:r>
    </w:p>
    <w:p w:rsidR="00B2253F" w:rsidRDefault="00B2253F" w:rsidP="00B2253F">
      <w:pPr>
        <w:ind w:firstLine="720"/>
        <w:jc w:val="both"/>
        <w:rPr>
          <w:sz w:val="28"/>
          <w:szCs w:val="28"/>
        </w:rPr>
      </w:pPr>
      <w:r>
        <w:rPr>
          <w:sz w:val="28"/>
          <w:szCs w:val="28"/>
        </w:rPr>
        <w:t>a. Thực hiện chế độ thông tin báo cáo định kỳ, đột xuất đúng quy định, đáp ứng chất lượng chuyên môn. C</w:t>
      </w:r>
      <w:r w:rsidRPr="0036281F">
        <w:rPr>
          <w:sz w:val="28"/>
          <w:szCs w:val="28"/>
        </w:rPr>
        <w:t>án</w:t>
      </w:r>
      <w:r>
        <w:rPr>
          <w:sz w:val="28"/>
          <w:szCs w:val="28"/>
        </w:rPr>
        <w:t xml:space="preserve"> b</w:t>
      </w:r>
      <w:r w:rsidRPr="0036281F">
        <w:rPr>
          <w:sz w:val="28"/>
          <w:szCs w:val="28"/>
        </w:rPr>
        <w:t>ộ</w:t>
      </w:r>
      <w:r>
        <w:rPr>
          <w:sz w:val="28"/>
          <w:szCs w:val="28"/>
        </w:rPr>
        <w:t>, c</w:t>
      </w:r>
      <w:r w:rsidRPr="0036281F">
        <w:rPr>
          <w:sz w:val="28"/>
          <w:szCs w:val="28"/>
        </w:rPr>
        <w:t>ô</w:t>
      </w:r>
      <w:r>
        <w:rPr>
          <w:sz w:val="28"/>
          <w:szCs w:val="28"/>
        </w:rPr>
        <w:t>ng ch</w:t>
      </w:r>
      <w:r w:rsidRPr="0036281F">
        <w:rPr>
          <w:sz w:val="28"/>
          <w:szCs w:val="28"/>
        </w:rPr>
        <w:t>ức</w:t>
      </w:r>
      <w:r>
        <w:rPr>
          <w:sz w:val="28"/>
          <w:szCs w:val="28"/>
        </w:rPr>
        <w:t xml:space="preserve"> phải chịu trách nhiệm trước Chủ tịch UBND xã tính chính xác về số liệu của ngành mình trong báo cáo; đảm bảo đúng về thẩm quyền, hình thức và nội dung; đồng thời đánh giá những vấn đề còn tồn tại yếu kém, phân tích rõ nguyên nhân, nêu kiến nghị vướng mắc phát sinh và đề xuất hướng giải quyết  (nếu có).</w:t>
      </w:r>
    </w:p>
    <w:p w:rsidR="00B2253F" w:rsidRDefault="00B2253F" w:rsidP="00B2253F">
      <w:pPr>
        <w:ind w:firstLine="720"/>
        <w:jc w:val="both"/>
        <w:rPr>
          <w:sz w:val="28"/>
          <w:szCs w:val="28"/>
        </w:rPr>
      </w:pPr>
      <w:r>
        <w:rPr>
          <w:sz w:val="28"/>
          <w:szCs w:val="28"/>
        </w:rPr>
        <w:t>b. Nâng cao chất lượng các cuộc họp, đảm bảo về giờ giấc, thực hành tiết kiệm, chống lãng phí.</w:t>
      </w:r>
    </w:p>
    <w:p w:rsidR="00B2253F" w:rsidRDefault="00B2253F" w:rsidP="00B2253F">
      <w:pPr>
        <w:ind w:firstLine="720"/>
        <w:jc w:val="both"/>
        <w:rPr>
          <w:sz w:val="28"/>
          <w:szCs w:val="28"/>
        </w:rPr>
      </w:pPr>
      <w:r>
        <w:rPr>
          <w:sz w:val="28"/>
          <w:szCs w:val="28"/>
        </w:rPr>
        <w:t>c. Không cử người tham gia cuộc họp không đúng thành phần được mời dự. Trường hợp người được triệu tập hay được mời không thể tham dự được thì phải có văn bản hoặc báo cáo, xin phép người chủ trì cuộc họp và ủy quyền cho cấp dưới có đủ khả năng đáp ứng nội dung và yêu cầu của cuộc họp đi dự thay. Yêu cầu các bộ phận chuyên môn, thành phần được mời dự đến trước thời gian họp, Hội nghị tối thiểu 05 phút để ổn định tổ chức. Riêng bộ phận chuyên môn, đơn vị Thường trực (đơn vị chuẩn bị nội dung, tài liệu) phải có mặt trước 15 phút để phối hợp với Văn phòng UBND xã làm tốt công tác chuẩn bị, đảm bảo các cuộc họp, hội nghị diễn ra đúng thời gian.</w:t>
      </w:r>
    </w:p>
    <w:p w:rsidR="00B2253F" w:rsidRDefault="00B2253F" w:rsidP="00B2253F">
      <w:pPr>
        <w:ind w:firstLine="720"/>
        <w:jc w:val="both"/>
        <w:rPr>
          <w:sz w:val="28"/>
          <w:szCs w:val="28"/>
        </w:rPr>
      </w:pPr>
      <w:r>
        <w:rPr>
          <w:sz w:val="28"/>
          <w:szCs w:val="28"/>
        </w:rPr>
        <w:t>d. Các đơn vị, bộ phận chuyên môn, ban quản lý các ấp, sóc phải đăng ký lịch làm việc với Chủ tịch, Phó Chủ tịch UBND xã trước 10 giờ ngày thứ 2 hàng tuần để Văn phòng UBND xã sắp xếp lịch.</w:t>
      </w:r>
    </w:p>
    <w:p w:rsidR="00B2253F" w:rsidRDefault="00B2253F" w:rsidP="00B2253F">
      <w:pPr>
        <w:ind w:firstLine="720"/>
        <w:jc w:val="both"/>
        <w:rPr>
          <w:sz w:val="28"/>
          <w:szCs w:val="28"/>
        </w:rPr>
      </w:pPr>
      <w:r>
        <w:rPr>
          <w:sz w:val="28"/>
          <w:szCs w:val="28"/>
        </w:rPr>
        <w:lastRenderedPageBreak/>
        <w:t>Đối với c</w:t>
      </w:r>
      <w:r w:rsidRPr="0036281F">
        <w:rPr>
          <w:sz w:val="28"/>
          <w:szCs w:val="28"/>
        </w:rPr>
        <w:t>án</w:t>
      </w:r>
      <w:r>
        <w:rPr>
          <w:sz w:val="28"/>
          <w:szCs w:val="28"/>
        </w:rPr>
        <w:t xml:space="preserve"> b</w:t>
      </w:r>
      <w:r w:rsidRPr="0036281F">
        <w:rPr>
          <w:sz w:val="28"/>
          <w:szCs w:val="28"/>
        </w:rPr>
        <w:t>ộ</w:t>
      </w:r>
      <w:r>
        <w:rPr>
          <w:sz w:val="28"/>
          <w:szCs w:val="28"/>
        </w:rPr>
        <w:t>, c</w:t>
      </w:r>
      <w:r w:rsidRPr="0036281F">
        <w:rPr>
          <w:sz w:val="28"/>
          <w:szCs w:val="28"/>
        </w:rPr>
        <w:t>ô</w:t>
      </w:r>
      <w:r>
        <w:rPr>
          <w:sz w:val="28"/>
          <w:szCs w:val="28"/>
        </w:rPr>
        <w:t>ng ch</w:t>
      </w:r>
      <w:r w:rsidRPr="0036281F">
        <w:rPr>
          <w:sz w:val="28"/>
          <w:szCs w:val="28"/>
        </w:rPr>
        <w:t>ức</w:t>
      </w:r>
      <w:r>
        <w:rPr>
          <w:sz w:val="28"/>
          <w:szCs w:val="28"/>
        </w:rPr>
        <w:t xml:space="preserve"> được giao chuẩn bị nội dung, tài liệu hội nghị, cuộc họp, yêu cầu gửi cho người chủ trì;</w:t>
      </w:r>
      <w:r w:rsidRPr="005F6986">
        <w:rPr>
          <w:sz w:val="28"/>
          <w:szCs w:val="28"/>
        </w:rPr>
        <w:t xml:space="preserve"> </w:t>
      </w:r>
      <w:r>
        <w:rPr>
          <w:sz w:val="28"/>
          <w:szCs w:val="28"/>
        </w:rPr>
        <w:t>Văn phòng UBND xã và các thành phần dự họp trước 02 ngày để nghiên cứu, cho ý kiến đóng góp.</w:t>
      </w:r>
    </w:p>
    <w:p w:rsidR="00B2253F" w:rsidRDefault="00B2253F" w:rsidP="00B2253F">
      <w:pPr>
        <w:ind w:firstLine="720"/>
        <w:jc w:val="both"/>
        <w:rPr>
          <w:sz w:val="28"/>
          <w:szCs w:val="28"/>
        </w:rPr>
      </w:pPr>
      <w:r>
        <w:rPr>
          <w:sz w:val="28"/>
          <w:szCs w:val="28"/>
        </w:rPr>
        <w:t>e. Tăng cường, chủ động trong thực hiện nhiệm vụ, chức năng chuyên môn cụ thể:</w:t>
      </w:r>
    </w:p>
    <w:p w:rsidR="00B2253F" w:rsidRDefault="00B2253F" w:rsidP="00B2253F">
      <w:pPr>
        <w:ind w:firstLine="720"/>
        <w:jc w:val="both"/>
        <w:rPr>
          <w:sz w:val="28"/>
          <w:szCs w:val="28"/>
        </w:rPr>
      </w:pPr>
      <w:r>
        <w:rPr>
          <w:sz w:val="28"/>
          <w:szCs w:val="28"/>
        </w:rPr>
        <w:t>- CBCC thuộc UBND xã khi nhận được yêu cầu của cơ quan, tổ chức, đơn vị có nội dung thuộc chức năng quản lý của mình phải chủ động nghiên cứu, tham mưu</w:t>
      </w:r>
      <w:r w:rsidRPr="005607F4">
        <w:rPr>
          <w:sz w:val="28"/>
          <w:szCs w:val="28"/>
        </w:rPr>
        <w:t xml:space="preserve"> </w:t>
      </w:r>
      <w:r>
        <w:rPr>
          <w:sz w:val="28"/>
          <w:szCs w:val="28"/>
        </w:rPr>
        <w:t>UBND xã, Chủ tịch UBND xã xem xét, giải quyết theo thẩm quyền hoặc kiến nghị, đề xuất đến cơ quan cấp trên trong trường hợp vượt quá thẩm quyền mà không cần chờ ý kiến chỉ đạo của</w:t>
      </w:r>
      <w:r w:rsidRPr="005607F4">
        <w:rPr>
          <w:sz w:val="28"/>
          <w:szCs w:val="28"/>
        </w:rPr>
        <w:t xml:space="preserve"> </w:t>
      </w:r>
      <w:r>
        <w:rPr>
          <w:sz w:val="28"/>
          <w:szCs w:val="28"/>
        </w:rPr>
        <w:t>Chủ tịch UBND xã. Khi trình</w:t>
      </w:r>
      <w:r w:rsidRPr="005607F4">
        <w:rPr>
          <w:sz w:val="28"/>
          <w:szCs w:val="28"/>
        </w:rPr>
        <w:t xml:space="preserve"> </w:t>
      </w:r>
      <w:r>
        <w:rPr>
          <w:sz w:val="28"/>
          <w:szCs w:val="28"/>
        </w:rPr>
        <w:t>Chủ tịch UBND xã phải gửi đầy đủ hồ sơ, tài liệu, dự thảo văn bản tham mưu. Văn phòng UBND xã không tham mưu trình Chủ tịch UBND xã xem xét, quyết định những trường hợp thiếu thành phần hồ sơ, đồng thời chuyển trả văn bản về bộ phận trình.</w:t>
      </w:r>
    </w:p>
    <w:p w:rsidR="00B2253F" w:rsidRDefault="00B2253F" w:rsidP="00B2253F">
      <w:pPr>
        <w:ind w:firstLine="720"/>
        <w:jc w:val="both"/>
        <w:rPr>
          <w:sz w:val="28"/>
          <w:szCs w:val="28"/>
        </w:rPr>
      </w:pPr>
      <w:r>
        <w:rPr>
          <w:sz w:val="28"/>
          <w:szCs w:val="28"/>
        </w:rPr>
        <w:t>- Đối với những trường hợp xin ý kiến chỉ đạo của</w:t>
      </w:r>
      <w:r w:rsidRPr="00D93701">
        <w:rPr>
          <w:sz w:val="28"/>
          <w:szCs w:val="28"/>
        </w:rPr>
        <w:t xml:space="preserve"> </w:t>
      </w:r>
      <w:r>
        <w:rPr>
          <w:sz w:val="28"/>
          <w:szCs w:val="28"/>
        </w:rPr>
        <w:t>Chủ tịch UBND xã, các bộ phận chuyên môn phải đề xuất phương án xử lý cụ thể và thể hiện rõ chính kiến của mình.</w:t>
      </w:r>
    </w:p>
    <w:p w:rsidR="00B2253F" w:rsidRDefault="00B2253F" w:rsidP="00B2253F">
      <w:pPr>
        <w:ind w:firstLine="720"/>
        <w:jc w:val="both"/>
        <w:rPr>
          <w:sz w:val="28"/>
          <w:szCs w:val="28"/>
        </w:rPr>
      </w:pPr>
      <w:r>
        <w:rPr>
          <w:sz w:val="28"/>
          <w:szCs w:val="28"/>
        </w:rPr>
        <w:t>- Trong t</w:t>
      </w:r>
      <w:r w:rsidRPr="0036281F">
        <w:rPr>
          <w:sz w:val="28"/>
          <w:szCs w:val="28"/>
        </w:rPr>
        <w:t>ình</w:t>
      </w:r>
      <w:r>
        <w:rPr>
          <w:sz w:val="28"/>
          <w:szCs w:val="28"/>
        </w:rPr>
        <w:t xml:space="preserve"> h</w:t>
      </w:r>
      <w:r w:rsidRPr="0036281F">
        <w:rPr>
          <w:sz w:val="28"/>
          <w:szCs w:val="28"/>
        </w:rPr>
        <w:t>ình</w:t>
      </w:r>
      <w:r>
        <w:rPr>
          <w:sz w:val="28"/>
          <w:szCs w:val="28"/>
        </w:rPr>
        <w:t xml:space="preserve"> d</w:t>
      </w:r>
      <w:r w:rsidRPr="0036281F">
        <w:rPr>
          <w:sz w:val="28"/>
          <w:szCs w:val="28"/>
        </w:rPr>
        <w:t>ịch</w:t>
      </w:r>
      <w:r>
        <w:rPr>
          <w:sz w:val="28"/>
          <w:szCs w:val="28"/>
        </w:rPr>
        <w:t xml:space="preserve"> b</w:t>
      </w:r>
      <w:r w:rsidRPr="0036281F">
        <w:rPr>
          <w:sz w:val="28"/>
          <w:szCs w:val="28"/>
        </w:rPr>
        <w:t>ệnh</w:t>
      </w:r>
      <w:r>
        <w:rPr>
          <w:sz w:val="28"/>
          <w:szCs w:val="28"/>
        </w:rPr>
        <w:t xml:space="preserve"> Covi</w:t>
      </w:r>
      <w:r w:rsidRPr="0036281F">
        <w:rPr>
          <w:sz w:val="28"/>
          <w:szCs w:val="28"/>
        </w:rPr>
        <w:t>d</w:t>
      </w:r>
      <w:r>
        <w:rPr>
          <w:sz w:val="28"/>
          <w:szCs w:val="28"/>
        </w:rPr>
        <w:t>-19 hi</w:t>
      </w:r>
      <w:r w:rsidRPr="0036281F">
        <w:rPr>
          <w:sz w:val="28"/>
          <w:szCs w:val="28"/>
        </w:rPr>
        <w:t>ện</w:t>
      </w:r>
      <w:r>
        <w:rPr>
          <w:sz w:val="28"/>
          <w:szCs w:val="28"/>
        </w:rPr>
        <w:t xml:space="preserve"> nay di</w:t>
      </w:r>
      <w:r w:rsidRPr="0036281F">
        <w:rPr>
          <w:sz w:val="28"/>
          <w:szCs w:val="28"/>
        </w:rPr>
        <w:t>ễn</w:t>
      </w:r>
      <w:r>
        <w:rPr>
          <w:sz w:val="28"/>
          <w:szCs w:val="28"/>
        </w:rPr>
        <w:t xml:space="preserve"> bi</w:t>
      </w:r>
      <w:r w:rsidRPr="0036281F">
        <w:rPr>
          <w:sz w:val="28"/>
          <w:szCs w:val="28"/>
        </w:rPr>
        <w:t>ế</w:t>
      </w:r>
      <w:r>
        <w:rPr>
          <w:sz w:val="28"/>
          <w:szCs w:val="28"/>
        </w:rPr>
        <w:t>n r</w:t>
      </w:r>
      <w:r w:rsidRPr="0036281F">
        <w:rPr>
          <w:sz w:val="28"/>
          <w:szCs w:val="28"/>
        </w:rPr>
        <w:t>ấ</w:t>
      </w:r>
      <w:r>
        <w:rPr>
          <w:sz w:val="28"/>
          <w:szCs w:val="28"/>
        </w:rPr>
        <w:t>t ph</w:t>
      </w:r>
      <w:r w:rsidRPr="0036281F">
        <w:rPr>
          <w:sz w:val="28"/>
          <w:szCs w:val="28"/>
        </w:rPr>
        <w:t>ức</w:t>
      </w:r>
      <w:r>
        <w:rPr>
          <w:sz w:val="28"/>
          <w:szCs w:val="28"/>
        </w:rPr>
        <w:t xml:space="preserve"> t</w:t>
      </w:r>
      <w:r w:rsidRPr="0036281F">
        <w:rPr>
          <w:sz w:val="28"/>
          <w:szCs w:val="28"/>
        </w:rPr>
        <w:t>ạp</w:t>
      </w:r>
      <w:r>
        <w:rPr>
          <w:sz w:val="28"/>
          <w:szCs w:val="28"/>
        </w:rPr>
        <w:t>, đ</w:t>
      </w:r>
      <w:r w:rsidRPr="0036281F">
        <w:rPr>
          <w:sz w:val="28"/>
          <w:szCs w:val="28"/>
        </w:rPr>
        <w:t>ề</w:t>
      </w:r>
      <w:r>
        <w:rPr>
          <w:sz w:val="28"/>
          <w:szCs w:val="28"/>
        </w:rPr>
        <w:t xml:space="preserve"> ngh</w:t>
      </w:r>
      <w:r w:rsidRPr="0036281F">
        <w:rPr>
          <w:sz w:val="28"/>
          <w:szCs w:val="28"/>
        </w:rPr>
        <w:t>ị</w:t>
      </w:r>
      <w:r>
        <w:rPr>
          <w:sz w:val="28"/>
          <w:szCs w:val="28"/>
        </w:rPr>
        <w:t xml:space="preserve"> c</w:t>
      </w:r>
      <w:r w:rsidRPr="0036281F">
        <w:rPr>
          <w:sz w:val="28"/>
          <w:szCs w:val="28"/>
        </w:rPr>
        <w:t>án</w:t>
      </w:r>
      <w:r>
        <w:rPr>
          <w:sz w:val="28"/>
          <w:szCs w:val="28"/>
        </w:rPr>
        <w:t xml:space="preserve"> b</w:t>
      </w:r>
      <w:r w:rsidRPr="0036281F">
        <w:rPr>
          <w:sz w:val="28"/>
          <w:szCs w:val="28"/>
        </w:rPr>
        <w:t>ộ</w:t>
      </w:r>
      <w:r>
        <w:rPr>
          <w:sz w:val="28"/>
          <w:szCs w:val="28"/>
        </w:rPr>
        <w:t>, c</w:t>
      </w:r>
      <w:r w:rsidRPr="0036281F">
        <w:rPr>
          <w:sz w:val="28"/>
          <w:szCs w:val="28"/>
        </w:rPr>
        <w:t>ô</w:t>
      </w:r>
      <w:r>
        <w:rPr>
          <w:sz w:val="28"/>
          <w:szCs w:val="28"/>
        </w:rPr>
        <w:t>ng ch</w:t>
      </w:r>
      <w:r w:rsidRPr="0036281F">
        <w:rPr>
          <w:sz w:val="28"/>
          <w:szCs w:val="28"/>
        </w:rPr>
        <w:t>ức</w:t>
      </w:r>
      <w:r>
        <w:rPr>
          <w:sz w:val="28"/>
          <w:szCs w:val="28"/>
        </w:rPr>
        <w:t>, ngư</w:t>
      </w:r>
      <w:r w:rsidRPr="0036281F">
        <w:rPr>
          <w:sz w:val="28"/>
          <w:szCs w:val="28"/>
        </w:rPr>
        <w:t>ời</w:t>
      </w:r>
      <w:r>
        <w:rPr>
          <w:sz w:val="28"/>
          <w:szCs w:val="28"/>
        </w:rPr>
        <w:t xml:space="preserve"> ho</w:t>
      </w:r>
      <w:r w:rsidRPr="0036281F">
        <w:rPr>
          <w:sz w:val="28"/>
          <w:szCs w:val="28"/>
        </w:rPr>
        <w:t>ạt</w:t>
      </w:r>
      <w:r>
        <w:rPr>
          <w:sz w:val="28"/>
          <w:szCs w:val="28"/>
        </w:rPr>
        <w:t xml:space="preserve"> đ</w:t>
      </w:r>
      <w:r w:rsidRPr="0036281F">
        <w:rPr>
          <w:sz w:val="28"/>
          <w:szCs w:val="28"/>
        </w:rPr>
        <w:t>ộng</w:t>
      </w:r>
      <w:r>
        <w:rPr>
          <w:sz w:val="28"/>
          <w:szCs w:val="28"/>
        </w:rPr>
        <w:t xml:space="preserve"> kh</w:t>
      </w:r>
      <w:r w:rsidRPr="0036281F">
        <w:rPr>
          <w:sz w:val="28"/>
          <w:szCs w:val="28"/>
        </w:rPr>
        <w:t>ô</w:t>
      </w:r>
      <w:r>
        <w:rPr>
          <w:sz w:val="28"/>
          <w:szCs w:val="28"/>
        </w:rPr>
        <w:t>ng chuy</w:t>
      </w:r>
      <w:r w:rsidRPr="0036281F">
        <w:rPr>
          <w:sz w:val="28"/>
          <w:szCs w:val="28"/>
        </w:rPr>
        <w:t>ên</w:t>
      </w:r>
      <w:r>
        <w:rPr>
          <w:sz w:val="28"/>
          <w:szCs w:val="28"/>
        </w:rPr>
        <w:t xml:space="preserve"> tr</w:t>
      </w:r>
      <w:r w:rsidRPr="0036281F">
        <w:rPr>
          <w:sz w:val="28"/>
          <w:szCs w:val="28"/>
        </w:rPr>
        <w:t>ách</w:t>
      </w:r>
      <w:r>
        <w:rPr>
          <w:sz w:val="28"/>
          <w:szCs w:val="28"/>
        </w:rPr>
        <w:t>, th</w:t>
      </w:r>
      <w:r w:rsidRPr="0036281F">
        <w:rPr>
          <w:sz w:val="28"/>
          <w:szCs w:val="28"/>
        </w:rPr>
        <w:t>ành</w:t>
      </w:r>
      <w:r>
        <w:rPr>
          <w:sz w:val="28"/>
          <w:szCs w:val="28"/>
        </w:rPr>
        <w:t xml:space="preserve"> vi</w:t>
      </w:r>
      <w:r w:rsidRPr="0036281F">
        <w:rPr>
          <w:sz w:val="28"/>
          <w:szCs w:val="28"/>
        </w:rPr>
        <w:t>ê</w:t>
      </w:r>
      <w:r>
        <w:rPr>
          <w:sz w:val="28"/>
          <w:szCs w:val="28"/>
        </w:rPr>
        <w:t>n ban ch</w:t>
      </w:r>
      <w:r w:rsidRPr="0036281F">
        <w:rPr>
          <w:sz w:val="28"/>
          <w:szCs w:val="28"/>
        </w:rPr>
        <w:t>ỉ</w:t>
      </w:r>
      <w:r>
        <w:rPr>
          <w:sz w:val="28"/>
          <w:szCs w:val="28"/>
        </w:rPr>
        <w:t xml:space="preserve"> </w:t>
      </w:r>
      <w:r w:rsidRPr="0036281F">
        <w:rPr>
          <w:sz w:val="28"/>
          <w:szCs w:val="28"/>
        </w:rPr>
        <w:t>đạo</w:t>
      </w:r>
      <w:r>
        <w:rPr>
          <w:sz w:val="28"/>
          <w:szCs w:val="28"/>
        </w:rPr>
        <w:t>, tu</w:t>
      </w:r>
      <w:r w:rsidRPr="0036281F">
        <w:rPr>
          <w:sz w:val="28"/>
          <w:szCs w:val="28"/>
        </w:rPr>
        <w:t>â</w:t>
      </w:r>
      <w:r>
        <w:rPr>
          <w:sz w:val="28"/>
          <w:szCs w:val="28"/>
        </w:rPr>
        <w:t>n th</w:t>
      </w:r>
      <w:r w:rsidRPr="0036281F">
        <w:rPr>
          <w:sz w:val="28"/>
          <w:szCs w:val="28"/>
        </w:rPr>
        <w:t>ủ</w:t>
      </w:r>
      <w:r>
        <w:rPr>
          <w:sz w:val="28"/>
          <w:szCs w:val="28"/>
        </w:rPr>
        <w:t xml:space="preserve"> </w:t>
      </w:r>
      <w:r w:rsidRPr="0036281F">
        <w:rPr>
          <w:sz w:val="28"/>
          <w:szCs w:val="28"/>
        </w:rPr>
        <w:t>đúng</w:t>
      </w:r>
      <w:r>
        <w:rPr>
          <w:sz w:val="28"/>
          <w:szCs w:val="28"/>
        </w:rPr>
        <w:t xml:space="preserve"> c</w:t>
      </w:r>
      <w:r w:rsidRPr="0036281F">
        <w:rPr>
          <w:sz w:val="28"/>
          <w:szCs w:val="28"/>
        </w:rPr>
        <w:t>ác</w:t>
      </w:r>
      <w:r>
        <w:rPr>
          <w:sz w:val="28"/>
          <w:szCs w:val="28"/>
        </w:rPr>
        <w:t xml:space="preserve"> quy </w:t>
      </w:r>
      <w:r w:rsidRPr="0036281F">
        <w:rPr>
          <w:sz w:val="28"/>
          <w:szCs w:val="28"/>
        </w:rPr>
        <w:t>định</w:t>
      </w:r>
      <w:r>
        <w:rPr>
          <w:sz w:val="28"/>
          <w:szCs w:val="28"/>
        </w:rPr>
        <w:t>, c</w:t>
      </w:r>
      <w:r w:rsidRPr="0036281F">
        <w:rPr>
          <w:sz w:val="28"/>
          <w:szCs w:val="28"/>
        </w:rPr>
        <w:t>ác</w:t>
      </w:r>
      <w:r>
        <w:rPr>
          <w:sz w:val="28"/>
          <w:szCs w:val="28"/>
        </w:rPr>
        <w:t xml:space="preserve"> v</w:t>
      </w:r>
      <w:r w:rsidRPr="0036281F">
        <w:rPr>
          <w:sz w:val="28"/>
          <w:szCs w:val="28"/>
        </w:rPr>
        <w:t>ă</w:t>
      </w:r>
      <w:r>
        <w:rPr>
          <w:sz w:val="28"/>
          <w:szCs w:val="28"/>
        </w:rPr>
        <w:t>n b</w:t>
      </w:r>
      <w:r w:rsidRPr="0036281F">
        <w:rPr>
          <w:sz w:val="28"/>
          <w:szCs w:val="28"/>
        </w:rPr>
        <w:t>ản</w:t>
      </w:r>
      <w:r>
        <w:rPr>
          <w:sz w:val="28"/>
          <w:szCs w:val="28"/>
        </w:rPr>
        <w:t xml:space="preserve"> ch</w:t>
      </w:r>
      <w:r w:rsidRPr="0036281F">
        <w:rPr>
          <w:sz w:val="28"/>
          <w:szCs w:val="28"/>
        </w:rPr>
        <w:t>ỉ</w:t>
      </w:r>
      <w:r>
        <w:rPr>
          <w:sz w:val="28"/>
          <w:szCs w:val="28"/>
        </w:rPr>
        <w:t xml:space="preserve"> </w:t>
      </w:r>
      <w:r w:rsidRPr="0036281F">
        <w:rPr>
          <w:sz w:val="28"/>
          <w:szCs w:val="28"/>
        </w:rPr>
        <w:t>đạo</w:t>
      </w:r>
      <w:r>
        <w:rPr>
          <w:sz w:val="28"/>
          <w:szCs w:val="28"/>
        </w:rPr>
        <w:t xml:space="preserve"> c</w:t>
      </w:r>
      <w:r w:rsidRPr="0036281F">
        <w:rPr>
          <w:sz w:val="28"/>
          <w:szCs w:val="28"/>
        </w:rPr>
        <w:t>ủa</w:t>
      </w:r>
      <w:r>
        <w:rPr>
          <w:sz w:val="28"/>
          <w:szCs w:val="28"/>
        </w:rPr>
        <w:t xml:space="preserve"> c</w:t>
      </w:r>
      <w:r w:rsidRPr="0036281F">
        <w:rPr>
          <w:sz w:val="28"/>
          <w:szCs w:val="28"/>
        </w:rPr>
        <w:t>ấp</w:t>
      </w:r>
      <w:r>
        <w:rPr>
          <w:sz w:val="28"/>
          <w:szCs w:val="28"/>
        </w:rPr>
        <w:t xml:space="preserve"> tr</w:t>
      </w:r>
      <w:r w:rsidRPr="0036281F">
        <w:rPr>
          <w:sz w:val="28"/>
          <w:szCs w:val="28"/>
        </w:rPr>
        <w:t>ê</w:t>
      </w:r>
      <w:r>
        <w:rPr>
          <w:sz w:val="28"/>
          <w:szCs w:val="28"/>
        </w:rPr>
        <w:t>n v</w:t>
      </w:r>
      <w:r w:rsidRPr="0036281F">
        <w:rPr>
          <w:sz w:val="28"/>
          <w:szCs w:val="28"/>
        </w:rPr>
        <w:t>à</w:t>
      </w:r>
      <w:r>
        <w:rPr>
          <w:sz w:val="28"/>
          <w:szCs w:val="28"/>
        </w:rPr>
        <w:t xml:space="preserve"> c</w:t>
      </w:r>
      <w:r w:rsidRPr="0036281F">
        <w:rPr>
          <w:sz w:val="28"/>
          <w:szCs w:val="28"/>
        </w:rPr>
        <w:t>ủa</w:t>
      </w:r>
      <w:r>
        <w:rPr>
          <w:sz w:val="28"/>
          <w:szCs w:val="28"/>
        </w:rPr>
        <w:t xml:space="preserve"> UBN</w:t>
      </w:r>
      <w:r w:rsidRPr="0036281F">
        <w:rPr>
          <w:sz w:val="28"/>
          <w:szCs w:val="28"/>
        </w:rPr>
        <w:t>D</w:t>
      </w:r>
      <w:r>
        <w:rPr>
          <w:sz w:val="28"/>
          <w:szCs w:val="28"/>
        </w:rPr>
        <w:t xml:space="preserve"> x</w:t>
      </w:r>
      <w:r w:rsidRPr="0036281F">
        <w:rPr>
          <w:sz w:val="28"/>
          <w:szCs w:val="28"/>
        </w:rPr>
        <w:t>ã</w:t>
      </w:r>
      <w:r>
        <w:rPr>
          <w:sz w:val="28"/>
          <w:szCs w:val="28"/>
        </w:rPr>
        <w:t xml:space="preserve"> v</w:t>
      </w:r>
      <w:r w:rsidRPr="0036281F">
        <w:rPr>
          <w:sz w:val="28"/>
          <w:szCs w:val="28"/>
        </w:rPr>
        <w:t>ề</w:t>
      </w:r>
      <w:r>
        <w:rPr>
          <w:sz w:val="28"/>
          <w:szCs w:val="28"/>
        </w:rPr>
        <w:t xml:space="preserve"> ph</w:t>
      </w:r>
      <w:r w:rsidRPr="0036281F">
        <w:rPr>
          <w:sz w:val="28"/>
          <w:szCs w:val="28"/>
        </w:rPr>
        <w:t>òng</w:t>
      </w:r>
      <w:r>
        <w:rPr>
          <w:sz w:val="28"/>
          <w:szCs w:val="28"/>
        </w:rPr>
        <w:t xml:space="preserve"> ch</w:t>
      </w:r>
      <w:r w:rsidRPr="0036281F">
        <w:rPr>
          <w:sz w:val="28"/>
          <w:szCs w:val="28"/>
        </w:rPr>
        <w:t>ống</w:t>
      </w:r>
      <w:r>
        <w:rPr>
          <w:sz w:val="28"/>
          <w:szCs w:val="28"/>
        </w:rPr>
        <w:t xml:space="preserve"> d</w:t>
      </w:r>
      <w:r w:rsidRPr="0036281F">
        <w:rPr>
          <w:sz w:val="28"/>
          <w:szCs w:val="28"/>
        </w:rPr>
        <w:t>ịch</w:t>
      </w:r>
      <w:r>
        <w:rPr>
          <w:sz w:val="28"/>
          <w:szCs w:val="28"/>
        </w:rPr>
        <w:t xml:space="preserve"> b</w:t>
      </w:r>
      <w:r w:rsidRPr="0036281F">
        <w:rPr>
          <w:sz w:val="28"/>
          <w:szCs w:val="28"/>
        </w:rPr>
        <w:t>ệnh</w:t>
      </w:r>
      <w:r>
        <w:rPr>
          <w:sz w:val="28"/>
          <w:szCs w:val="28"/>
        </w:rPr>
        <w:t xml:space="preserve"> Covi</w:t>
      </w:r>
      <w:r w:rsidRPr="0036281F">
        <w:rPr>
          <w:sz w:val="28"/>
          <w:szCs w:val="28"/>
        </w:rPr>
        <w:t>d</w:t>
      </w:r>
      <w:r>
        <w:rPr>
          <w:sz w:val="28"/>
          <w:szCs w:val="28"/>
        </w:rPr>
        <w:t>-19; thư</w:t>
      </w:r>
      <w:r w:rsidRPr="0036281F">
        <w:rPr>
          <w:sz w:val="28"/>
          <w:szCs w:val="28"/>
        </w:rPr>
        <w:t>ờng</w:t>
      </w:r>
      <w:r>
        <w:rPr>
          <w:sz w:val="28"/>
          <w:szCs w:val="28"/>
        </w:rPr>
        <w:t xml:space="preserve"> xuy</w:t>
      </w:r>
      <w:r w:rsidRPr="0036281F">
        <w:rPr>
          <w:sz w:val="28"/>
          <w:szCs w:val="28"/>
        </w:rPr>
        <w:t>ê</w:t>
      </w:r>
      <w:r>
        <w:rPr>
          <w:sz w:val="28"/>
          <w:szCs w:val="28"/>
        </w:rPr>
        <w:t>n theo d</w:t>
      </w:r>
      <w:r w:rsidRPr="0036281F">
        <w:rPr>
          <w:sz w:val="28"/>
          <w:szCs w:val="28"/>
        </w:rPr>
        <w:t>õi</w:t>
      </w:r>
      <w:r>
        <w:rPr>
          <w:sz w:val="28"/>
          <w:szCs w:val="28"/>
        </w:rPr>
        <w:t xml:space="preserve"> 24/24h s</w:t>
      </w:r>
      <w:r w:rsidRPr="0036281F">
        <w:rPr>
          <w:sz w:val="28"/>
          <w:szCs w:val="28"/>
        </w:rPr>
        <w:t>ự</w:t>
      </w:r>
      <w:r>
        <w:rPr>
          <w:sz w:val="28"/>
          <w:szCs w:val="28"/>
        </w:rPr>
        <w:t xml:space="preserve"> ch</w:t>
      </w:r>
      <w:r w:rsidRPr="0036281F">
        <w:rPr>
          <w:sz w:val="28"/>
          <w:szCs w:val="28"/>
        </w:rPr>
        <w:t>ỉ</w:t>
      </w:r>
      <w:r>
        <w:rPr>
          <w:sz w:val="28"/>
          <w:szCs w:val="28"/>
        </w:rPr>
        <w:t xml:space="preserve"> </w:t>
      </w:r>
      <w:r w:rsidRPr="0036281F">
        <w:rPr>
          <w:sz w:val="28"/>
          <w:szCs w:val="28"/>
        </w:rPr>
        <w:t>đạo</w:t>
      </w:r>
      <w:r>
        <w:rPr>
          <w:sz w:val="28"/>
          <w:szCs w:val="28"/>
        </w:rPr>
        <w:t xml:space="preserve"> c</w:t>
      </w:r>
      <w:r w:rsidRPr="0036281F">
        <w:rPr>
          <w:sz w:val="28"/>
          <w:szCs w:val="28"/>
        </w:rPr>
        <w:t>ủa</w:t>
      </w:r>
      <w:r>
        <w:rPr>
          <w:sz w:val="28"/>
          <w:szCs w:val="28"/>
        </w:rPr>
        <w:t xml:space="preserve"> l</w:t>
      </w:r>
      <w:r w:rsidRPr="0036281F">
        <w:rPr>
          <w:sz w:val="28"/>
          <w:szCs w:val="28"/>
        </w:rPr>
        <w:t>ãnh</w:t>
      </w:r>
      <w:r>
        <w:rPr>
          <w:sz w:val="28"/>
          <w:szCs w:val="28"/>
        </w:rPr>
        <w:t xml:space="preserve"> </w:t>
      </w:r>
      <w:r w:rsidRPr="0036281F">
        <w:rPr>
          <w:sz w:val="28"/>
          <w:szCs w:val="28"/>
        </w:rPr>
        <w:t>đạo</w:t>
      </w:r>
      <w:r>
        <w:rPr>
          <w:sz w:val="28"/>
          <w:szCs w:val="28"/>
        </w:rPr>
        <w:t xml:space="preserve"> UBN</w:t>
      </w:r>
      <w:r w:rsidRPr="0036281F">
        <w:rPr>
          <w:sz w:val="28"/>
          <w:szCs w:val="28"/>
        </w:rPr>
        <w:t>D</w:t>
      </w:r>
      <w:r>
        <w:rPr>
          <w:sz w:val="28"/>
          <w:szCs w:val="28"/>
        </w:rPr>
        <w:t xml:space="preserve"> x</w:t>
      </w:r>
      <w:r w:rsidRPr="0036281F">
        <w:rPr>
          <w:sz w:val="28"/>
          <w:szCs w:val="28"/>
        </w:rPr>
        <w:t>ã</w:t>
      </w:r>
      <w:r>
        <w:rPr>
          <w:sz w:val="28"/>
          <w:szCs w:val="28"/>
        </w:rPr>
        <w:t xml:space="preserve"> tr</w:t>
      </w:r>
      <w:r w:rsidRPr="0036281F">
        <w:rPr>
          <w:sz w:val="28"/>
          <w:szCs w:val="28"/>
        </w:rPr>
        <w:t>ê</w:t>
      </w:r>
      <w:r>
        <w:rPr>
          <w:sz w:val="28"/>
          <w:szCs w:val="28"/>
        </w:rPr>
        <w:t>n c</w:t>
      </w:r>
      <w:r w:rsidRPr="0036281F">
        <w:rPr>
          <w:sz w:val="28"/>
          <w:szCs w:val="28"/>
        </w:rPr>
        <w:t>ác</w:t>
      </w:r>
      <w:r>
        <w:rPr>
          <w:sz w:val="28"/>
          <w:szCs w:val="28"/>
        </w:rPr>
        <w:t xml:space="preserve"> trang m</w:t>
      </w:r>
      <w:r w:rsidRPr="0036281F">
        <w:rPr>
          <w:sz w:val="28"/>
          <w:szCs w:val="28"/>
        </w:rPr>
        <w:t>ạng</w:t>
      </w:r>
      <w:r>
        <w:rPr>
          <w:sz w:val="28"/>
          <w:szCs w:val="28"/>
        </w:rPr>
        <w:t xml:space="preserve"> x</w:t>
      </w:r>
      <w:r w:rsidRPr="0036281F">
        <w:rPr>
          <w:sz w:val="28"/>
          <w:szCs w:val="28"/>
        </w:rPr>
        <w:t>ã</w:t>
      </w:r>
      <w:r>
        <w:rPr>
          <w:sz w:val="28"/>
          <w:szCs w:val="28"/>
        </w:rPr>
        <w:t xml:space="preserve"> h</w:t>
      </w:r>
      <w:r w:rsidRPr="0036281F">
        <w:rPr>
          <w:sz w:val="28"/>
          <w:szCs w:val="28"/>
        </w:rPr>
        <w:t>ội</w:t>
      </w:r>
      <w:r>
        <w:rPr>
          <w:sz w:val="28"/>
          <w:szCs w:val="28"/>
        </w:rPr>
        <w:t xml:space="preserve"> nh</w:t>
      </w:r>
      <w:r w:rsidRPr="0036281F">
        <w:rPr>
          <w:sz w:val="28"/>
          <w:szCs w:val="28"/>
        </w:rPr>
        <w:t>ư</w:t>
      </w:r>
      <w:r>
        <w:rPr>
          <w:sz w:val="28"/>
          <w:szCs w:val="28"/>
        </w:rPr>
        <w:t xml:space="preserve"> Zalo, F</w:t>
      </w:r>
      <w:r w:rsidRPr="0036281F">
        <w:rPr>
          <w:sz w:val="28"/>
          <w:szCs w:val="28"/>
        </w:rPr>
        <w:t>a</w:t>
      </w:r>
      <w:r>
        <w:rPr>
          <w:sz w:val="28"/>
          <w:szCs w:val="28"/>
        </w:rPr>
        <w:t>c</w:t>
      </w:r>
      <w:r w:rsidRPr="0036281F">
        <w:rPr>
          <w:sz w:val="28"/>
          <w:szCs w:val="28"/>
        </w:rPr>
        <w:t>e</w:t>
      </w:r>
      <w:r>
        <w:rPr>
          <w:sz w:val="28"/>
          <w:szCs w:val="28"/>
        </w:rPr>
        <w:t>b</w:t>
      </w:r>
      <w:r w:rsidRPr="0036281F">
        <w:rPr>
          <w:sz w:val="28"/>
          <w:szCs w:val="28"/>
        </w:rPr>
        <w:t>oo</w:t>
      </w:r>
      <w:r>
        <w:rPr>
          <w:sz w:val="28"/>
          <w:szCs w:val="28"/>
        </w:rPr>
        <w:t>k…. đ</w:t>
      </w:r>
      <w:r w:rsidRPr="0036281F">
        <w:rPr>
          <w:sz w:val="28"/>
          <w:szCs w:val="28"/>
        </w:rPr>
        <w:t>ể</w:t>
      </w:r>
      <w:r>
        <w:rPr>
          <w:sz w:val="28"/>
          <w:szCs w:val="28"/>
        </w:rPr>
        <w:t xml:space="preserve"> tri</w:t>
      </w:r>
      <w:r w:rsidRPr="0036281F">
        <w:rPr>
          <w:sz w:val="28"/>
          <w:szCs w:val="28"/>
        </w:rPr>
        <w:t>ển</w:t>
      </w:r>
      <w:r>
        <w:rPr>
          <w:sz w:val="28"/>
          <w:szCs w:val="28"/>
        </w:rPr>
        <w:t xml:space="preserve"> khai th</w:t>
      </w:r>
      <w:r w:rsidRPr="0036281F">
        <w:rPr>
          <w:sz w:val="28"/>
          <w:szCs w:val="28"/>
        </w:rPr>
        <w:t>ực</w:t>
      </w:r>
      <w:r>
        <w:rPr>
          <w:sz w:val="28"/>
          <w:szCs w:val="28"/>
        </w:rPr>
        <w:t xml:space="preserve"> hi</w:t>
      </w:r>
      <w:r w:rsidRPr="0036281F">
        <w:rPr>
          <w:sz w:val="28"/>
          <w:szCs w:val="28"/>
        </w:rPr>
        <w:t>ện</w:t>
      </w:r>
      <w:r>
        <w:rPr>
          <w:sz w:val="28"/>
          <w:szCs w:val="28"/>
        </w:rPr>
        <w:t xml:space="preserve"> đư</w:t>
      </w:r>
      <w:r w:rsidRPr="0036281F">
        <w:rPr>
          <w:sz w:val="28"/>
          <w:szCs w:val="28"/>
        </w:rPr>
        <w:t>ợc</w:t>
      </w:r>
      <w:r>
        <w:rPr>
          <w:sz w:val="28"/>
          <w:szCs w:val="28"/>
        </w:rPr>
        <w:t xml:space="preserve"> k</w:t>
      </w:r>
      <w:r w:rsidRPr="0036281F">
        <w:rPr>
          <w:sz w:val="28"/>
          <w:szCs w:val="28"/>
        </w:rPr>
        <w:t>ịp</w:t>
      </w:r>
      <w:r>
        <w:rPr>
          <w:sz w:val="28"/>
          <w:szCs w:val="28"/>
        </w:rPr>
        <w:t xml:space="preserve"> th</w:t>
      </w:r>
      <w:r w:rsidRPr="0036281F">
        <w:rPr>
          <w:sz w:val="28"/>
          <w:szCs w:val="28"/>
        </w:rPr>
        <w:t>ời</w:t>
      </w:r>
      <w:r>
        <w:rPr>
          <w:sz w:val="28"/>
          <w:szCs w:val="28"/>
        </w:rPr>
        <w:t>.</w:t>
      </w:r>
    </w:p>
    <w:p w:rsidR="00B2253F" w:rsidRDefault="00B2253F" w:rsidP="00B2253F">
      <w:pPr>
        <w:ind w:firstLine="720"/>
        <w:jc w:val="both"/>
        <w:rPr>
          <w:sz w:val="28"/>
          <w:szCs w:val="28"/>
        </w:rPr>
      </w:pPr>
      <w:r>
        <w:rPr>
          <w:sz w:val="28"/>
          <w:szCs w:val="28"/>
        </w:rPr>
        <w:t>- Th</w:t>
      </w:r>
      <w:r w:rsidRPr="0036281F">
        <w:rPr>
          <w:sz w:val="28"/>
          <w:szCs w:val="28"/>
        </w:rPr>
        <w:t>ành</w:t>
      </w:r>
      <w:r>
        <w:rPr>
          <w:sz w:val="28"/>
          <w:szCs w:val="28"/>
        </w:rPr>
        <w:t xml:space="preserve"> vi</w:t>
      </w:r>
      <w:r w:rsidRPr="0036281F">
        <w:rPr>
          <w:sz w:val="28"/>
          <w:szCs w:val="28"/>
        </w:rPr>
        <w:t>ê</w:t>
      </w:r>
      <w:r>
        <w:rPr>
          <w:sz w:val="28"/>
          <w:szCs w:val="28"/>
        </w:rPr>
        <w:t>n Ban ch</w:t>
      </w:r>
      <w:r w:rsidRPr="0036281F">
        <w:rPr>
          <w:sz w:val="28"/>
          <w:szCs w:val="28"/>
        </w:rPr>
        <w:t>ỉ</w:t>
      </w:r>
      <w:r>
        <w:rPr>
          <w:sz w:val="28"/>
          <w:szCs w:val="28"/>
        </w:rPr>
        <w:t xml:space="preserve"> </w:t>
      </w:r>
      <w:r w:rsidRPr="0036281F">
        <w:rPr>
          <w:sz w:val="28"/>
          <w:szCs w:val="28"/>
        </w:rPr>
        <w:t>đạo</w:t>
      </w:r>
      <w:r>
        <w:rPr>
          <w:sz w:val="28"/>
          <w:szCs w:val="28"/>
        </w:rPr>
        <w:t xml:space="preserve"> ph</w:t>
      </w:r>
      <w:r w:rsidRPr="0036281F">
        <w:rPr>
          <w:sz w:val="28"/>
          <w:szCs w:val="28"/>
        </w:rPr>
        <w:t>òng</w:t>
      </w:r>
      <w:r>
        <w:rPr>
          <w:sz w:val="28"/>
          <w:szCs w:val="28"/>
        </w:rPr>
        <w:t>, ch</w:t>
      </w:r>
      <w:r w:rsidRPr="0036281F">
        <w:rPr>
          <w:sz w:val="28"/>
          <w:szCs w:val="28"/>
        </w:rPr>
        <w:t>ống</w:t>
      </w:r>
      <w:r>
        <w:rPr>
          <w:sz w:val="28"/>
          <w:szCs w:val="28"/>
        </w:rPr>
        <w:t xml:space="preserve"> d</w:t>
      </w:r>
      <w:r w:rsidRPr="0036281F">
        <w:rPr>
          <w:sz w:val="28"/>
          <w:szCs w:val="28"/>
        </w:rPr>
        <w:t>ịch</w:t>
      </w:r>
      <w:r>
        <w:rPr>
          <w:sz w:val="28"/>
          <w:szCs w:val="28"/>
        </w:rPr>
        <w:t xml:space="preserve"> b</w:t>
      </w:r>
      <w:r w:rsidRPr="0036281F">
        <w:rPr>
          <w:sz w:val="28"/>
          <w:szCs w:val="28"/>
        </w:rPr>
        <w:t>ệnh</w:t>
      </w:r>
      <w:r>
        <w:rPr>
          <w:sz w:val="28"/>
          <w:szCs w:val="28"/>
        </w:rPr>
        <w:t xml:space="preserve"> Covi</w:t>
      </w:r>
      <w:r w:rsidRPr="0036281F">
        <w:rPr>
          <w:sz w:val="28"/>
          <w:szCs w:val="28"/>
        </w:rPr>
        <w:t>d</w:t>
      </w:r>
      <w:r>
        <w:rPr>
          <w:sz w:val="28"/>
          <w:szCs w:val="28"/>
        </w:rPr>
        <w:t>-19 c</w:t>
      </w:r>
      <w:r w:rsidRPr="0036281F">
        <w:rPr>
          <w:sz w:val="28"/>
          <w:szCs w:val="28"/>
        </w:rPr>
        <w:t>ó</w:t>
      </w:r>
      <w:r>
        <w:rPr>
          <w:sz w:val="28"/>
          <w:szCs w:val="28"/>
        </w:rPr>
        <w:t xml:space="preserve"> tr</w:t>
      </w:r>
      <w:r w:rsidRPr="0036281F">
        <w:rPr>
          <w:sz w:val="28"/>
          <w:szCs w:val="28"/>
        </w:rPr>
        <w:t>ách</w:t>
      </w:r>
      <w:r>
        <w:rPr>
          <w:sz w:val="28"/>
          <w:szCs w:val="28"/>
        </w:rPr>
        <w:t xml:space="preserve"> nhi</w:t>
      </w:r>
      <w:r w:rsidRPr="0036281F">
        <w:rPr>
          <w:sz w:val="28"/>
          <w:szCs w:val="28"/>
        </w:rPr>
        <w:t>ệ</w:t>
      </w:r>
      <w:r>
        <w:rPr>
          <w:sz w:val="28"/>
          <w:szCs w:val="28"/>
        </w:rPr>
        <w:t>m theo d</w:t>
      </w:r>
      <w:r w:rsidRPr="0036281F">
        <w:rPr>
          <w:sz w:val="28"/>
          <w:szCs w:val="28"/>
        </w:rPr>
        <w:t>õi</w:t>
      </w:r>
      <w:r>
        <w:rPr>
          <w:sz w:val="28"/>
          <w:szCs w:val="28"/>
        </w:rPr>
        <w:t xml:space="preserve"> v</w:t>
      </w:r>
      <w:r w:rsidRPr="0036281F">
        <w:rPr>
          <w:sz w:val="28"/>
          <w:szCs w:val="28"/>
        </w:rPr>
        <w:t>à</w:t>
      </w:r>
      <w:r>
        <w:rPr>
          <w:sz w:val="28"/>
          <w:szCs w:val="28"/>
        </w:rPr>
        <w:t xml:space="preserve"> th</w:t>
      </w:r>
      <w:r w:rsidRPr="0036281F">
        <w:rPr>
          <w:sz w:val="28"/>
          <w:szCs w:val="28"/>
        </w:rPr>
        <w:t>ực</w:t>
      </w:r>
      <w:r>
        <w:rPr>
          <w:sz w:val="28"/>
          <w:szCs w:val="28"/>
        </w:rPr>
        <w:t xml:space="preserve"> hi</w:t>
      </w:r>
      <w:r w:rsidRPr="0036281F">
        <w:rPr>
          <w:sz w:val="28"/>
          <w:szCs w:val="28"/>
        </w:rPr>
        <w:t>ện</w:t>
      </w:r>
      <w:r>
        <w:rPr>
          <w:sz w:val="28"/>
          <w:szCs w:val="28"/>
        </w:rPr>
        <w:t xml:space="preserve"> t</w:t>
      </w:r>
      <w:r w:rsidRPr="0036281F">
        <w:rPr>
          <w:sz w:val="28"/>
          <w:szCs w:val="28"/>
        </w:rPr>
        <w:t>ốt</w:t>
      </w:r>
      <w:r>
        <w:rPr>
          <w:sz w:val="28"/>
          <w:szCs w:val="28"/>
        </w:rPr>
        <w:t xml:space="preserve"> theo n</w:t>
      </w:r>
      <w:r w:rsidRPr="0036281F">
        <w:rPr>
          <w:sz w:val="28"/>
          <w:szCs w:val="28"/>
        </w:rPr>
        <w:t>ội</w:t>
      </w:r>
      <w:r>
        <w:rPr>
          <w:sz w:val="28"/>
          <w:szCs w:val="28"/>
        </w:rPr>
        <w:t xml:space="preserve"> dung Th</w:t>
      </w:r>
      <w:r w:rsidRPr="0036281F">
        <w:rPr>
          <w:sz w:val="28"/>
          <w:szCs w:val="28"/>
        </w:rPr>
        <w:t>ô</w:t>
      </w:r>
      <w:r>
        <w:rPr>
          <w:sz w:val="28"/>
          <w:szCs w:val="28"/>
        </w:rPr>
        <w:t>ng b</w:t>
      </w:r>
      <w:r w:rsidRPr="0036281F">
        <w:rPr>
          <w:sz w:val="28"/>
          <w:szCs w:val="28"/>
        </w:rPr>
        <w:t>áo</w:t>
      </w:r>
      <w:r>
        <w:rPr>
          <w:sz w:val="28"/>
          <w:szCs w:val="28"/>
        </w:rPr>
        <w:t xml:space="preserve"> s</w:t>
      </w:r>
      <w:r w:rsidRPr="0036281F">
        <w:rPr>
          <w:sz w:val="28"/>
          <w:szCs w:val="28"/>
        </w:rPr>
        <w:t>ố</w:t>
      </w:r>
      <w:r>
        <w:rPr>
          <w:sz w:val="28"/>
          <w:szCs w:val="28"/>
        </w:rPr>
        <w:t xml:space="preserve"> 19/TB-UBN</w:t>
      </w:r>
      <w:r w:rsidRPr="0036281F">
        <w:rPr>
          <w:sz w:val="28"/>
          <w:szCs w:val="28"/>
        </w:rPr>
        <w:t>D</w:t>
      </w:r>
      <w:r>
        <w:rPr>
          <w:sz w:val="28"/>
          <w:szCs w:val="28"/>
        </w:rPr>
        <w:t xml:space="preserve"> ng</w:t>
      </w:r>
      <w:r w:rsidRPr="0036281F">
        <w:rPr>
          <w:sz w:val="28"/>
          <w:szCs w:val="28"/>
        </w:rPr>
        <w:t>ày</w:t>
      </w:r>
      <w:r>
        <w:rPr>
          <w:sz w:val="28"/>
          <w:szCs w:val="28"/>
        </w:rPr>
        <w:t xml:space="preserve"> 01/6/2021 c</w:t>
      </w:r>
      <w:r w:rsidRPr="0036281F">
        <w:rPr>
          <w:sz w:val="28"/>
          <w:szCs w:val="28"/>
        </w:rPr>
        <w:t>ủa</w:t>
      </w:r>
      <w:r>
        <w:rPr>
          <w:sz w:val="28"/>
          <w:szCs w:val="28"/>
        </w:rPr>
        <w:t xml:space="preserve"> Ch</w:t>
      </w:r>
      <w:r w:rsidRPr="0036281F">
        <w:rPr>
          <w:sz w:val="28"/>
          <w:szCs w:val="28"/>
        </w:rPr>
        <w:t>ủ</w:t>
      </w:r>
      <w:r>
        <w:rPr>
          <w:sz w:val="28"/>
          <w:szCs w:val="28"/>
        </w:rPr>
        <w:t xml:space="preserve"> t</w:t>
      </w:r>
      <w:r w:rsidRPr="0036281F">
        <w:rPr>
          <w:sz w:val="28"/>
          <w:szCs w:val="28"/>
        </w:rPr>
        <w:t>ịch</w:t>
      </w:r>
      <w:r>
        <w:rPr>
          <w:sz w:val="28"/>
          <w:szCs w:val="28"/>
        </w:rPr>
        <w:t xml:space="preserve"> UBN</w:t>
      </w:r>
      <w:r w:rsidRPr="0036281F">
        <w:rPr>
          <w:sz w:val="28"/>
          <w:szCs w:val="28"/>
        </w:rPr>
        <w:t>D</w:t>
      </w:r>
      <w:r>
        <w:rPr>
          <w:sz w:val="28"/>
          <w:szCs w:val="28"/>
        </w:rPr>
        <w:t xml:space="preserve"> x</w:t>
      </w:r>
      <w:r w:rsidRPr="0036281F">
        <w:rPr>
          <w:sz w:val="28"/>
          <w:szCs w:val="28"/>
        </w:rPr>
        <w:t>ã</w:t>
      </w:r>
      <w:r>
        <w:rPr>
          <w:sz w:val="28"/>
          <w:szCs w:val="28"/>
        </w:rPr>
        <w:t xml:space="preserve"> Minh Đ</w:t>
      </w:r>
      <w:r w:rsidRPr="0036281F">
        <w:rPr>
          <w:sz w:val="28"/>
          <w:szCs w:val="28"/>
        </w:rPr>
        <w:t>ức</w:t>
      </w:r>
      <w:r>
        <w:rPr>
          <w:sz w:val="28"/>
          <w:szCs w:val="28"/>
        </w:rPr>
        <w:t>.</w:t>
      </w:r>
    </w:p>
    <w:p w:rsidR="00B2253F" w:rsidRDefault="00B2253F" w:rsidP="00B2253F">
      <w:pPr>
        <w:ind w:firstLine="720"/>
        <w:jc w:val="both"/>
        <w:rPr>
          <w:sz w:val="28"/>
          <w:szCs w:val="28"/>
        </w:rPr>
      </w:pPr>
      <w:r>
        <w:rPr>
          <w:sz w:val="28"/>
          <w:szCs w:val="28"/>
        </w:rPr>
        <w:t>- Thư</w:t>
      </w:r>
      <w:r w:rsidRPr="00E333B7">
        <w:rPr>
          <w:sz w:val="28"/>
          <w:szCs w:val="28"/>
        </w:rPr>
        <w:t>ờng</w:t>
      </w:r>
      <w:r>
        <w:rPr>
          <w:sz w:val="28"/>
          <w:szCs w:val="28"/>
        </w:rPr>
        <w:t xml:space="preserve"> xuy</w:t>
      </w:r>
      <w:r w:rsidRPr="00E333B7">
        <w:rPr>
          <w:sz w:val="28"/>
          <w:szCs w:val="28"/>
        </w:rPr>
        <w:t>ê</w:t>
      </w:r>
      <w:r>
        <w:rPr>
          <w:sz w:val="28"/>
          <w:szCs w:val="28"/>
        </w:rPr>
        <w:t>n c</w:t>
      </w:r>
      <w:r w:rsidRPr="00E333B7">
        <w:rPr>
          <w:sz w:val="28"/>
          <w:szCs w:val="28"/>
        </w:rPr>
        <w:t>ập</w:t>
      </w:r>
      <w:r>
        <w:rPr>
          <w:sz w:val="28"/>
          <w:szCs w:val="28"/>
        </w:rPr>
        <w:t xml:space="preserve"> nh</w:t>
      </w:r>
      <w:r w:rsidRPr="00E333B7">
        <w:rPr>
          <w:sz w:val="28"/>
          <w:szCs w:val="28"/>
        </w:rPr>
        <w:t>ật</w:t>
      </w:r>
      <w:r>
        <w:rPr>
          <w:sz w:val="28"/>
          <w:szCs w:val="28"/>
        </w:rPr>
        <w:t xml:space="preserve"> h</w:t>
      </w:r>
      <w:r w:rsidRPr="00E333B7">
        <w:rPr>
          <w:sz w:val="28"/>
          <w:szCs w:val="28"/>
        </w:rPr>
        <w:t>ệ</w:t>
      </w:r>
      <w:r>
        <w:rPr>
          <w:sz w:val="28"/>
          <w:szCs w:val="28"/>
        </w:rPr>
        <w:t xml:space="preserve"> th</w:t>
      </w:r>
      <w:r w:rsidRPr="00E333B7">
        <w:rPr>
          <w:sz w:val="28"/>
          <w:szCs w:val="28"/>
        </w:rPr>
        <w:t>ống</w:t>
      </w:r>
      <w:r>
        <w:rPr>
          <w:sz w:val="28"/>
          <w:szCs w:val="28"/>
        </w:rPr>
        <w:t xml:space="preserve"> </w:t>
      </w:r>
      <w:r w:rsidRPr="00E333B7">
        <w:rPr>
          <w:sz w:val="28"/>
          <w:szCs w:val="28"/>
        </w:rPr>
        <w:t>đ</w:t>
      </w:r>
      <w:r>
        <w:rPr>
          <w:sz w:val="28"/>
          <w:szCs w:val="28"/>
        </w:rPr>
        <w:t>i</w:t>
      </w:r>
      <w:r w:rsidRPr="00E333B7">
        <w:rPr>
          <w:sz w:val="28"/>
          <w:szCs w:val="28"/>
        </w:rPr>
        <w:t>ều</w:t>
      </w:r>
      <w:r>
        <w:rPr>
          <w:sz w:val="28"/>
          <w:szCs w:val="28"/>
        </w:rPr>
        <w:t xml:space="preserve"> h</w:t>
      </w:r>
      <w:r w:rsidRPr="00E333B7">
        <w:rPr>
          <w:sz w:val="28"/>
          <w:szCs w:val="28"/>
        </w:rPr>
        <w:t>ành</w:t>
      </w:r>
      <w:r>
        <w:rPr>
          <w:sz w:val="28"/>
          <w:szCs w:val="28"/>
        </w:rPr>
        <w:t xml:space="preserve"> t</w:t>
      </w:r>
      <w:r w:rsidRPr="00E333B7">
        <w:rPr>
          <w:sz w:val="28"/>
          <w:szCs w:val="28"/>
        </w:rPr>
        <w:t>ác</w:t>
      </w:r>
      <w:r>
        <w:rPr>
          <w:sz w:val="28"/>
          <w:szCs w:val="28"/>
        </w:rPr>
        <w:t xml:space="preserve"> nghi</w:t>
      </w:r>
      <w:r w:rsidRPr="00E333B7">
        <w:rPr>
          <w:sz w:val="28"/>
          <w:szCs w:val="28"/>
        </w:rPr>
        <w:t>ệp</w:t>
      </w:r>
      <w:r>
        <w:rPr>
          <w:sz w:val="28"/>
          <w:szCs w:val="28"/>
        </w:rPr>
        <w:t xml:space="preserve"> đ</w:t>
      </w:r>
      <w:r w:rsidRPr="00E333B7">
        <w:rPr>
          <w:sz w:val="28"/>
          <w:szCs w:val="28"/>
        </w:rPr>
        <w:t>ể</w:t>
      </w:r>
      <w:r>
        <w:rPr>
          <w:sz w:val="28"/>
          <w:szCs w:val="28"/>
        </w:rPr>
        <w:t xml:space="preserve"> nh</w:t>
      </w:r>
      <w:r w:rsidRPr="00E333B7">
        <w:rPr>
          <w:sz w:val="28"/>
          <w:szCs w:val="28"/>
        </w:rPr>
        <w:t>ận</w:t>
      </w:r>
      <w:r>
        <w:rPr>
          <w:sz w:val="28"/>
          <w:szCs w:val="28"/>
        </w:rPr>
        <w:t xml:space="preserve"> v</w:t>
      </w:r>
      <w:r w:rsidRPr="00E333B7">
        <w:rPr>
          <w:sz w:val="28"/>
          <w:szCs w:val="28"/>
        </w:rPr>
        <w:t>ă</w:t>
      </w:r>
      <w:r>
        <w:rPr>
          <w:sz w:val="28"/>
          <w:szCs w:val="28"/>
        </w:rPr>
        <w:t>n b</w:t>
      </w:r>
      <w:r w:rsidRPr="00E333B7">
        <w:rPr>
          <w:sz w:val="28"/>
          <w:szCs w:val="28"/>
        </w:rPr>
        <w:t>ản</w:t>
      </w:r>
      <w:r>
        <w:rPr>
          <w:sz w:val="28"/>
          <w:szCs w:val="28"/>
        </w:rPr>
        <w:t xml:space="preserve"> v</w:t>
      </w:r>
      <w:r w:rsidRPr="00E333B7">
        <w:rPr>
          <w:sz w:val="28"/>
          <w:szCs w:val="28"/>
        </w:rPr>
        <w:t>à</w:t>
      </w:r>
      <w:r>
        <w:rPr>
          <w:sz w:val="28"/>
          <w:szCs w:val="28"/>
        </w:rPr>
        <w:t xml:space="preserve"> tri</w:t>
      </w:r>
      <w:r w:rsidRPr="00E333B7">
        <w:rPr>
          <w:sz w:val="28"/>
          <w:szCs w:val="28"/>
        </w:rPr>
        <w:t>ển</w:t>
      </w:r>
      <w:r>
        <w:rPr>
          <w:sz w:val="28"/>
          <w:szCs w:val="28"/>
        </w:rPr>
        <w:t xml:space="preserve"> khai th</w:t>
      </w:r>
      <w:r w:rsidRPr="00E333B7">
        <w:rPr>
          <w:sz w:val="28"/>
          <w:szCs w:val="28"/>
        </w:rPr>
        <w:t>ực</w:t>
      </w:r>
      <w:r>
        <w:rPr>
          <w:sz w:val="28"/>
          <w:szCs w:val="28"/>
        </w:rPr>
        <w:t xml:space="preserve"> hi</w:t>
      </w:r>
      <w:r w:rsidRPr="00E333B7">
        <w:rPr>
          <w:sz w:val="28"/>
          <w:szCs w:val="28"/>
        </w:rPr>
        <w:t>ện</w:t>
      </w:r>
      <w:r>
        <w:rPr>
          <w:sz w:val="28"/>
          <w:szCs w:val="28"/>
        </w:rPr>
        <w:t xml:space="preserve"> theo n</w:t>
      </w:r>
      <w:r w:rsidRPr="00E333B7">
        <w:rPr>
          <w:sz w:val="28"/>
          <w:szCs w:val="28"/>
        </w:rPr>
        <w:t>ội</w:t>
      </w:r>
      <w:r>
        <w:rPr>
          <w:sz w:val="28"/>
          <w:szCs w:val="28"/>
        </w:rPr>
        <w:t xml:space="preserve"> dung v</w:t>
      </w:r>
      <w:r w:rsidRPr="00E333B7">
        <w:rPr>
          <w:sz w:val="28"/>
          <w:szCs w:val="28"/>
        </w:rPr>
        <w:t>ă</w:t>
      </w:r>
      <w:r>
        <w:rPr>
          <w:sz w:val="28"/>
          <w:szCs w:val="28"/>
        </w:rPr>
        <w:t>n b</w:t>
      </w:r>
      <w:r w:rsidRPr="00E333B7">
        <w:rPr>
          <w:sz w:val="28"/>
          <w:szCs w:val="28"/>
        </w:rPr>
        <w:t>ản</w:t>
      </w:r>
      <w:r>
        <w:rPr>
          <w:sz w:val="28"/>
          <w:szCs w:val="28"/>
        </w:rPr>
        <w:t xml:space="preserve"> ch</w:t>
      </w:r>
      <w:r w:rsidRPr="00E333B7">
        <w:rPr>
          <w:sz w:val="28"/>
          <w:szCs w:val="28"/>
        </w:rPr>
        <w:t>ỉ</w:t>
      </w:r>
      <w:r>
        <w:rPr>
          <w:sz w:val="28"/>
          <w:szCs w:val="28"/>
        </w:rPr>
        <w:t xml:space="preserve"> </w:t>
      </w:r>
      <w:r w:rsidRPr="00E333B7">
        <w:rPr>
          <w:sz w:val="28"/>
          <w:szCs w:val="28"/>
        </w:rPr>
        <w:t>đạo</w:t>
      </w:r>
      <w:r>
        <w:rPr>
          <w:sz w:val="28"/>
          <w:szCs w:val="28"/>
        </w:rPr>
        <w:t>.</w:t>
      </w:r>
    </w:p>
    <w:p w:rsidR="00B2253F" w:rsidRPr="00E24BC2" w:rsidRDefault="00B2253F" w:rsidP="00B2253F">
      <w:pPr>
        <w:ind w:firstLine="720"/>
        <w:jc w:val="both"/>
        <w:rPr>
          <w:b/>
          <w:sz w:val="28"/>
          <w:szCs w:val="28"/>
        </w:rPr>
      </w:pPr>
      <w:r>
        <w:rPr>
          <w:b/>
          <w:sz w:val="28"/>
          <w:szCs w:val="28"/>
        </w:rPr>
        <w:t>2</w:t>
      </w:r>
      <w:r w:rsidRPr="00E24BC2">
        <w:rPr>
          <w:b/>
          <w:sz w:val="28"/>
          <w:szCs w:val="28"/>
        </w:rPr>
        <w:t>. Giao:</w:t>
      </w:r>
    </w:p>
    <w:p w:rsidR="00B2253F" w:rsidRDefault="00B2253F" w:rsidP="00B2253F">
      <w:pPr>
        <w:ind w:firstLine="720"/>
        <w:jc w:val="both"/>
        <w:rPr>
          <w:sz w:val="28"/>
          <w:szCs w:val="28"/>
        </w:rPr>
      </w:pPr>
      <w:r>
        <w:rPr>
          <w:sz w:val="28"/>
          <w:szCs w:val="28"/>
        </w:rPr>
        <w:t xml:space="preserve">a. Văn phòng UBND xã tăng cường đôn đốc, kiểm tra, theo dõi việc thực hiện Quy chế làm việc của UBND xã; báo cáo Chủ tịch UBND xã các trường hợp không chấp hành nghiêm kỷ cương hành chính, chế độ làm việc; </w:t>
      </w:r>
    </w:p>
    <w:p w:rsidR="00B2253F" w:rsidRDefault="00B2253F" w:rsidP="00B2253F">
      <w:pPr>
        <w:ind w:firstLine="720"/>
        <w:jc w:val="both"/>
        <w:rPr>
          <w:sz w:val="28"/>
          <w:szCs w:val="28"/>
        </w:rPr>
      </w:pPr>
      <w:r>
        <w:rPr>
          <w:sz w:val="28"/>
          <w:szCs w:val="28"/>
        </w:rPr>
        <w:t>b. Cán bộ, công chức người hoạt động không chuyên trách thực hiện nghiêm túc các nội dung trên.</w:t>
      </w:r>
    </w:p>
    <w:p w:rsidR="00B2253F" w:rsidRDefault="00B2253F" w:rsidP="00B2253F">
      <w:pPr>
        <w:ind w:firstLine="720"/>
        <w:jc w:val="both"/>
        <w:rPr>
          <w:sz w:val="28"/>
          <w:szCs w:val="28"/>
        </w:rPr>
      </w:pPr>
      <w:r>
        <w:rPr>
          <w:sz w:val="28"/>
          <w:szCs w:val="28"/>
        </w:rPr>
        <w:t>N</w:t>
      </w:r>
      <w:r w:rsidRPr="0036281F">
        <w:rPr>
          <w:sz w:val="28"/>
          <w:szCs w:val="28"/>
        </w:rPr>
        <w:t>ếu</w:t>
      </w:r>
      <w:r>
        <w:rPr>
          <w:sz w:val="28"/>
          <w:szCs w:val="28"/>
        </w:rPr>
        <w:t xml:space="preserve"> c</w:t>
      </w:r>
      <w:r w:rsidRPr="0036281F">
        <w:rPr>
          <w:sz w:val="28"/>
          <w:szCs w:val="28"/>
        </w:rPr>
        <w:t>án</w:t>
      </w:r>
      <w:r>
        <w:rPr>
          <w:sz w:val="28"/>
          <w:szCs w:val="28"/>
        </w:rPr>
        <w:t xml:space="preserve"> b</w:t>
      </w:r>
      <w:r w:rsidRPr="0036281F">
        <w:rPr>
          <w:sz w:val="28"/>
          <w:szCs w:val="28"/>
        </w:rPr>
        <w:t>ộ</w:t>
      </w:r>
      <w:r>
        <w:rPr>
          <w:sz w:val="28"/>
          <w:szCs w:val="28"/>
        </w:rPr>
        <w:t>, c</w:t>
      </w:r>
      <w:r w:rsidRPr="0036281F">
        <w:rPr>
          <w:sz w:val="28"/>
          <w:szCs w:val="28"/>
        </w:rPr>
        <w:t>ô</w:t>
      </w:r>
      <w:r>
        <w:rPr>
          <w:sz w:val="28"/>
          <w:szCs w:val="28"/>
        </w:rPr>
        <w:t>ng ch</w:t>
      </w:r>
      <w:r w:rsidRPr="0036281F">
        <w:rPr>
          <w:sz w:val="28"/>
          <w:szCs w:val="28"/>
        </w:rPr>
        <w:t>ức</w:t>
      </w:r>
      <w:r>
        <w:rPr>
          <w:sz w:val="28"/>
          <w:szCs w:val="28"/>
        </w:rPr>
        <w:t>, ngư</w:t>
      </w:r>
      <w:r w:rsidRPr="0036281F">
        <w:rPr>
          <w:sz w:val="28"/>
          <w:szCs w:val="28"/>
        </w:rPr>
        <w:t>ời</w:t>
      </w:r>
      <w:r>
        <w:rPr>
          <w:sz w:val="28"/>
          <w:szCs w:val="28"/>
        </w:rPr>
        <w:t xml:space="preserve"> ho</w:t>
      </w:r>
      <w:r w:rsidRPr="0036281F">
        <w:rPr>
          <w:sz w:val="28"/>
          <w:szCs w:val="28"/>
        </w:rPr>
        <w:t>ạt</w:t>
      </w:r>
      <w:r>
        <w:rPr>
          <w:sz w:val="28"/>
          <w:szCs w:val="28"/>
        </w:rPr>
        <w:t xml:space="preserve"> đ</w:t>
      </w:r>
      <w:r w:rsidRPr="0036281F">
        <w:rPr>
          <w:sz w:val="28"/>
          <w:szCs w:val="28"/>
        </w:rPr>
        <w:t>ộng</w:t>
      </w:r>
      <w:r>
        <w:rPr>
          <w:sz w:val="28"/>
          <w:szCs w:val="28"/>
        </w:rPr>
        <w:t xml:space="preserve"> kh</w:t>
      </w:r>
      <w:r w:rsidRPr="0036281F">
        <w:rPr>
          <w:sz w:val="28"/>
          <w:szCs w:val="28"/>
        </w:rPr>
        <w:t>ô</w:t>
      </w:r>
      <w:r>
        <w:rPr>
          <w:sz w:val="28"/>
          <w:szCs w:val="28"/>
        </w:rPr>
        <w:t>ng chuy</w:t>
      </w:r>
      <w:r w:rsidRPr="0036281F">
        <w:rPr>
          <w:sz w:val="28"/>
          <w:szCs w:val="28"/>
        </w:rPr>
        <w:t>ê</w:t>
      </w:r>
      <w:r>
        <w:rPr>
          <w:sz w:val="28"/>
          <w:szCs w:val="28"/>
        </w:rPr>
        <w:t>n tr</w:t>
      </w:r>
      <w:r w:rsidRPr="0036281F">
        <w:rPr>
          <w:sz w:val="28"/>
          <w:szCs w:val="28"/>
        </w:rPr>
        <w:t>ách</w:t>
      </w:r>
      <w:r>
        <w:rPr>
          <w:sz w:val="28"/>
          <w:szCs w:val="28"/>
        </w:rPr>
        <w:t xml:space="preserve"> kh</w:t>
      </w:r>
      <w:r w:rsidRPr="0036281F">
        <w:rPr>
          <w:sz w:val="28"/>
          <w:szCs w:val="28"/>
        </w:rPr>
        <w:t>ô</w:t>
      </w:r>
      <w:r>
        <w:rPr>
          <w:sz w:val="28"/>
          <w:szCs w:val="28"/>
        </w:rPr>
        <w:t>ng th</w:t>
      </w:r>
      <w:r w:rsidRPr="0036281F">
        <w:rPr>
          <w:sz w:val="28"/>
          <w:szCs w:val="28"/>
        </w:rPr>
        <w:t>ực</w:t>
      </w:r>
      <w:r>
        <w:rPr>
          <w:sz w:val="28"/>
          <w:szCs w:val="28"/>
        </w:rPr>
        <w:t xml:space="preserve"> hi</w:t>
      </w:r>
      <w:r w:rsidRPr="0036281F">
        <w:rPr>
          <w:sz w:val="28"/>
          <w:szCs w:val="28"/>
        </w:rPr>
        <w:t>ện</w:t>
      </w:r>
      <w:r>
        <w:rPr>
          <w:sz w:val="28"/>
          <w:szCs w:val="28"/>
        </w:rPr>
        <w:t xml:space="preserve"> </w:t>
      </w:r>
      <w:r w:rsidRPr="0036281F">
        <w:rPr>
          <w:sz w:val="28"/>
          <w:szCs w:val="28"/>
        </w:rPr>
        <w:t>đúng</w:t>
      </w:r>
      <w:r>
        <w:rPr>
          <w:sz w:val="28"/>
          <w:szCs w:val="28"/>
        </w:rPr>
        <w:t xml:space="preserve"> nh</w:t>
      </w:r>
      <w:r w:rsidRPr="0036281F">
        <w:rPr>
          <w:sz w:val="28"/>
          <w:szCs w:val="28"/>
        </w:rPr>
        <w:t>ững</w:t>
      </w:r>
      <w:r>
        <w:rPr>
          <w:sz w:val="28"/>
          <w:szCs w:val="28"/>
        </w:rPr>
        <w:t xml:space="preserve"> n</w:t>
      </w:r>
      <w:r w:rsidRPr="0036281F">
        <w:rPr>
          <w:sz w:val="28"/>
          <w:szCs w:val="28"/>
        </w:rPr>
        <w:t>ội</w:t>
      </w:r>
      <w:r>
        <w:rPr>
          <w:sz w:val="28"/>
          <w:szCs w:val="28"/>
        </w:rPr>
        <w:t xml:space="preserve"> dung tr</w:t>
      </w:r>
      <w:r w:rsidRPr="0036281F">
        <w:rPr>
          <w:sz w:val="28"/>
          <w:szCs w:val="28"/>
        </w:rPr>
        <w:t>ê</w:t>
      </w:r>
      <w:r>
        <w:rPr>
          <w:sz w:val="28"/>
          <w:szCs w:val="28"/>
        </w:rPr>
        <w:t>n th</w:t>
      </w:r>
      <w:r w:rsidRPr="0036281F">
        <w:rPr>
          <w:sz w:val="28"/>
          <w:szCs w:val="28"/>
        </w:rPr>
        <w:t>ì</w:t>
      </w:r>
      <w:r>
        <w:rPr>
          <w:sz w:val="28"/>
          <w:szCs w:val="28"/>
        </w:rPr>
        <w:t xml:space="preserve"> Ch</w:t>
      </w:r>
      <w:r w:rsidRPr="0036281F">
        <w:rPr>
          <w:sz w:val="28"/>
          <w:szCs w:val="28"/>
        </w:rPr>
        <w:t>ủ</w:t>
      </w:r>
      <w:r>
        <w:rPr>
          <w:sz w:val="28"/>
          <w:szCs w:val="28"/>
        </w:rPr>
        <w:t xml:space="preserve"> t</w:t>
      </w:r>
      <w:r w:rsidRPr="0036281F">
        <w:rPr>
          <w:sz w:val="28"/>
          <w:szCs w:val="28"/>
        </w:rPr>
        <w:t>ịch</w:t>
      </w:r>
      <w:r>
        <w:rPr>
          <w:sz w:val="28"/>
          <w:szCs w:val="28"/>
        </w:rPr>
        <w:t xml:space="preserve"> UBN</w:t>
      </w:r>
      <w:r w:rsidRPr="0036281F">
        <w:rPr>
          <w:sz w:val="28"/>
          <w:szCs w:val="28"/>
        </w:rPr>
        <w:t>D</w:t>
      </w:r>
      <w:r>
        <w:rPr>
          <w:sz w:val="28"/>
          <w:szCs w:val="28"/>
        </w:rPr>
        <w:t xml:space="preserve"> x</w:t>
      </w:r>
      <w:r w:rsidRPr="0036281F">
        <w:rPr>
          <w:sz w:val="28"/>
          <w:szCs w:val="28"/>
        </w:rPr>
        <w:t>ã</w:t>
      </w:r>
      <w:r>
        <w:rPr>
          <w:sz w:val="28"/>
          <w:szCs w:val="28"/>
        </w:rPr>
        <w:t xml:space="preserve"> b</w:t>
      </w:r>
      <w:r w:rsidRPr="0036281F">
        <w:rPr>
          <w:sz w:val="28"/>
          <w:szCs w:val="28"/>
        </w:rPr>
        <w:t>áo</w:t>
      </w:r>
      <w:r>
        <w:rPr>
          <w:sz w:val="28"/>
          <w:szCs w:val="28"/>
        </w:rPr>
        <w:t xml:space="preserve"> c</w:t>
      </w:r>
      <w:r w:rsidRPr="0036281F">
        <w:rPr>
          <w:sz w:val="28"/>
          <w:szCs w:val="28"/>
        </w:rPr>
        <w:t>áo</w:t>
      </w:r>
      <w:r>
        <w:rPr>
          <w:sz w:val="28"/>
          <w:szCs w:val="28"/>
        </w:rPr>
        <w:t xml:space="preserve"> UBN</w:t>
      </w:r>
      <w:r w:rsidRPr="0036281F">
        <w:rPr>
          <w:sz w:val="28"/>
          <w:szCs w:val="28"/>
        </w:rPr>
        <w:t>D</w:t>
      </w:r>
      <w:r>
        <w:rPr>
          <w:sz w:val="28"/>
          <w:szCs w:val="28"/>
        </w:rPr>
        <w:t xml:space="preserve"> huy</w:t>
      </w:r>
      <w:r w:rsidRPr="0036281F">
        <w:rPr>
          <w:sz w:val="28"/>
          <w:szCs w:val="28"/>
        </w:rPr>
        <w:t>ện</w:t>
      </w:r>
      <w:r>
        <w:rPr>
          <w:sz w:val="28"/>
          <w:szCs w:val="28"/>
        </w:rPr>
        <w:t xml:space="preserve"> đ</w:t>
      </w:r>
      <w:r w:rsidRPr="0036281F">
        <w:rPr>
          <w:sz w:val="28"/>
          <w:szCs w:val="28"/>
        </w:rPr>
        <w:t>ể</w:t>
      </w:r>
      <w:r>
        <w:rPr>
          <w:sz w:val="28"/>
          <w:szCs w:val="28"/>
        </w:rPr>
        <w:t xml:space="preserve"> c</w:t>
      </w:r>
      <w:r w:rsidRPr="0036281F">
        <w:rPr>
          <w:sz w:val="28"/>
          <w:szCs w:val="28"/>
        </w:rPr>
        <w:t>ó</w:t>
      </w:r>
      <w:r>
        <w:rPr>
          <w:sz w:val="28"/>
          <w:szCs w:val="28"/>
        </w:rPr>
        <w:t xml:space="preserve"> bi</w:t>
      </w:r>
      <w:r w:rsidRPr="0036281F">
        <w:rPr>
          <w:sz w:val="28"/>
          <w:szCs w:val="28"/>
        </w:rPr>
        <w:t>ện</w:t>
      </w:r>
      <w:r>
        <w:rPr>
          <w:sz w:val="28"/>
          <w:szCs w:val="28"/>
        </w:rPr>
        <w:t xml:space="preserve"> ph</w:t>
      </w:r>
      <w:r w:rsidRPr="0036281F">
        <w:rPr>
          <w:sz w:val="28"/>
          <w:szCs w:val="28"/>
        </w:rPr>
        <w:t>áp</w:t>
      </w:r>
      <w:r>
        <w:rPr>
          <w:sz w:val="28"/>
          <w:szCs w:val="28"/>
        </w:rPr>
        <w:t xml:space="preserve"> x</w:t>
      </w:r>
      <w:r w:rsidRPr="0036281F">
        <w:rPr>
          <w:sz w:val="28"/>
          <w:szCs w:val="28"/>
        </w:rPr>
        <w:t>ử</w:t>
      </w:r>
      <w:r>
        <w:rPr>
          <w:sz w:val="28"/>
          <w:szCs w:val="28"/>
        </w:rPr>
        <w:t xml:space="preserve"> l</w:t>
      </w:r>
      <w:r w:rsidRPr="0036281F">
        <w:rPr>
          <w:sz w:val="28"/>
          <w:szCs w:val="28"/>
        </w:rPr>
        <w:t>ý</w:t>
      </w:r>
      <w:r>
        <w:rPr>
          <w:sz w:val="28"/>
          <w:szCs w:val="28"/>
        </w:rPr>
        <w:t xml:space="preserve"> theo quy </w:t>
      </w:r>
      <w:r w:rsidRPr="0036281F">
        <w:rPr>
          <w:sz w:val="28"/>
          <w:szCs w:val="28"/>
        </w:rPr>
        <w:t>định</w:t>
      </w:r>
      <w:r>
        <w:rPr>
          <w:sz w:val="28"/>
          <w:szCs w:val="28"/>
        </w:rPr>
        <w:t>.</w:t>
      </w:r>
    </w:p>
    <w:p w:rsidR="00B2253F" w:rsidRPr="0036281F" w:rsidRDefault="00B2253F" w:rsidP="00B2253F">
      <w:pPr>
        <w:ind w:firstLine="720"/>
        <w:jc w:val="both"/>
        <w:rPr>
          <w:sz w:val="28"/>
          <w:szCs w:val="28"/>
        </w:rPr>
      </w:pPr>
      <w:r>
        <w:rPr>
          <w:sz w:val="28"/>
          <w:szCs w:val="28"/>
        </w:rPr>
        <w:t>Nh</w:t>
      </w:r>
      <w:r w:rsidRPr="0036281F">
        <w:rPr>
          <w:sz w:val="28"/>
          <w:szCs w:val="28"/>
        </w:rPr>
        <w:t>ận</w:t>
      </w:r>
      <w:r>
        <w:rPr>
          <w:sz w:val="28"/>
          <w:szCs w:val="28"/>
        </w:rPr>
        <w:t xml:space="preserve"> đư</w:t>
      </w:r>
      <w:r w:rsidRPr="0036281F">
        <w:rPr>
          <w:sz w:val="28"/>
          <w:szCs w:val="28"/>
        </w:rPr>
        <w:t>ợc</w:t>
      </w:r>
      <w:r>
        <w:rPr>
          <w:sz w:val="28"/>
          <w:szCs w:val="28"/>
        </w:rPr>
        <w:t xml:space="preserve"> th</w:t>
      </w:r>
      <w:r w:rsidRPr="0036281F">
        <w:rPr>
          <w:sz w:val="28"/>
          <w:szCs w:val="28"/>
        </w:rPr>
        <w:t>ô</w:t>
      </w:r>
      <w:r>
        <w:rPr>
          <w:sz w:val="28"/>
          <w:szCs w:val="28"/>
        </w:rPr>
        <w:t>ng b</w:t>
      </w:r>
      <w:r w:rsidRPr="0036281F">
        <w:rPr>
          <w:sz w:val="28"/>
          <w:szCs w:val="28"/>
        </w:rPr>
        <w:t>áo</w:t>
      </w:r>
      <w:r>
        <w:rPr>
          <w:sz w:val="28"/>
          <w:szCs w:val="28"/>
        </w:rPr>
        <w:t xml:space="preserve"> n</w:t>
      </w:r>
      <w:r w:rsidRPr="0036281F">
        <w:rPr>
          <w:sz w:val="28"/>
          <w:szCs w:val="28"/>
        </w:rPr>
        <w:t>ày</w:t>
      </w:r>
      <w:r>
        <w:rPr>
          <w:sz w:val="28"/>
          <w:szCs w:val="28"/>
        </w:rPr>
        <w:t xml:space="preserve"> đ</w:t>
      </w:r>
      <w:r w:rsidRPr="0036281F">
        <w:rPr>
          <w:sz w:val="28"/>
          <w:szCs w:val="28"/>
        </w:rPr>
        <w:t>ể</w:t>
      </w:r>
      <w:r>
        <w:rPr>
          <w:sz w:val="28"/>
          <w:szCs w:val="28"/>
        </w:rPr>
        <w:t xml:space="preserve"> ngh</w:t>
      </w:r>
      <w:r w:rsidRPr="0036281F">
        <w:rPr>
          <w:sz w:val="28"/>
          <w:szCs w:val="28"/>
        </w:rPr>
        <w:t>ị</w:t>
      </w:r>
      <w:r>
        <w:rPr>
          <w:sz w:val="28"/>
          <w:szCs w:val="28"/>
        </w:rPr>
        <w:t xml:space="preserve"> CBCC, ngư</w:t>
      </w:r>
      <w:r w:rsidRPr="0036281F">
        <w:rPr>
          <w:sz w:val="28"/>
          <w:szCs w:val="28"/>
        </w:rPr>
        <w:t>ời</w:t>
      </w:r>
      <w:r>
        <w:rPr>
          <w:sz w:val="28"/>
          <w:szCs w:val="28"/>
        </w:rPr>
        <w:t xml:space="preserve"> ho</w:t>
      </w:r>
      <w:r w:rsidRPr="0036281F">
        <w:rPr>
          <w:sz w:val="28"/>
          <w:szCs w:val="28"/>
        </w:rPr>
        <w:t>ạt</w:t>
      </w:r>
      <w:r>
        <w:rPr>
          <w:sz w:val="28"/>
          <w:szCs w:val="28"/>
        </w:rPr>
        <w:t xml:space="preserve"> đ</w:t>
      </w:r>
      <w:r w:rsidRPr="0036281F">
        <w:rPr>
          <w:sz w:val="28"/>
          <w:szCs w:val="28"/>
        </w:rPr>
        <w:t>ộng</w:t>
      </w:r>
      <w:r>
        <w:rPr>
          <w:sz w:val="28"/>
          <w:szCs w:val="28"/>
        </w:rPr>
        <w:t xml:space="preserve"> kh</w:t>
      </w:r>
      <w:r w:rsidRPr="0036281F">
        <w:rPr>
          <w:sz w:val="28"/>
          <w:szCs w:val="28"/>
        </w:rPr>
        <w:t>ô</w:t>
      </w:r>
      <w:r>
        <w:rPr>
          <w:sz w:val="28"/>
          <w:szCs w:val="28"/>
        </w:rPr>
        <w:t>ng chuy</w:t>
      </w:r>
      <w:r w:rsidRPr="0036281F">
        <w:rPr>
          <w:sz w:val="28"/>
          <w:szCs w:val="28"/>
        </w:rPr>
        <w:t>ê</w:t>
      </w:r>
      <w:r>
        <w:rPr>
          <w:sz w:val="28"/>
          <w:szCs w:val="28"/>
        </w:rPr>
        <w:t>n tr</w:t>
      </w:r>
      <w:r w:rsidRPr="0036281F">
        <w:rPr>
          <w:sz w:val="28"/>
          <w:szCs w:val="28"/>
        </w:rPr>
        <w:t>ách</w:t>
      </w:r>
      <w:r>
        <w:rPr>
          <w:sz w:val="28"/>
          <w:szCs w:val="28"/>
        </w:rPr>
        <w:t xml:space="preserve"> tri</w:t>
      </w:r>
      <w:r w:rsidRPr="0036281F">
        <w:rPr>
          <w:sz w:val="28"/>
          <w:szCs w:val="28"/>
        </w:rPr>
        <w:t>ể</w:t>
      </w:r>
      <w:r>
        <w:rPr>
          <w:sz w:val="28"/>
          <w:szCs w:val="28"/>
        </w:rPr>
        <w:t>n khai th</w:t>
      </w:r>
      <w:r w:rsidRPr="0036281F">
        <w:rPr>
          <w:sz w:val="28"/>
          <w:szCs w:val="28"/>
        </w:rPr>
        <w:t>ực</w:t>
      </w:r>
      <w:r>
        <w:rPr>
          <w:sz w:val="28"/>
          <w:szCs w:val="28"/>
        </w:rPr>
        <w:t xml:space="preserve"> hi</w:t>
      </w:r>
      <w:r w:rsidRPr="0036281F">
        <w:rPr>
          <w:sz w:val="28"/>
          <w:szCs w:val="28"/>
        </w:rPr>
        <w:t>ện</w:t>
      </w:r>
      <w:r>
        <w:rPr>
          <w:sz w:val="28"/>
          <w:szCs w:val="28"/>
        </w:rPr>
        <w:t xml:space="preserve"> theo n</w:t>
      </w:r>
      <w:r w:rsidRPr="0036281F">
        <w:rPr>
          <w:sz w:val="28"/>
          <w:szCs w:val="28"/>
        </w:rPr>
        <w:t>ội</w:t>
      </w:r>
      <w:r>
        <w:rPr>
          <w:sz w:val="28"/>
          <w:szCs w:val="28"/>
        </w:rPr>
        <w:t xml:space="preserve"> dung tr</w:t>
      </w:r>
      <w:r w:rsidRPr="0036281F">
        <w:rPr>
          <w:sz w:val="28"/>
          <w:szCs w:val="28"/>
        </w:rPr>
        <w:t>ê</w:t>
      </w:r>
      <w:r>
        <w:rPr>
          <w:sz w:val="28"/>
          <w:szCs w:val="28"/>
        </w:rPr>
        <w:t>n.</w:t>
      </w:r>
    </w:p>
    <w:p w:rsidR="00B2253F" w:rsidRDefault="00B2253F" w:rsidP="00B2253F">
      <w:pPr>
        <w:jc w:val="both"/>
        <w:rPr>
          <w:rFonts w:ascii="VNI-Times" w:hAnsi="VNI-Times"/>
          <w:b/>
          <w:i/>
          <w:sz w:val="28"/>
          <w:szCs w:val="28"/>
        </w:rPr>
      </w:pPr>
      <w:r w:rsidRPr="001B3A93">
        <w:rPr>
          <w:rFonts w:ascii="VNI-Times" w:hAnsi="VNI-Times"/>
          <w:b/>
          <w:i/>
        </w:rPr>
        <w:t>N</w:t>
      </w:r>
      <w:r w:rsidRPr="001B3A93">
        <w:rPr>
          <w:b/>
          <w:i/>
        </w:rPr>
        <w:t>ơ</w:t>
      </w:r>
      <w:r w:rsidRPr="001B3A93">
        <w:rPr>
          <w:rFonts w:ascii="VNI-Times" w:hAnsi="VNI-Times"/>
          <w:b/>
          <w:i/>
        </w:rPr>
        <w:t>i nh</w:t>
      </w:r>
      <w:r w:rsidRPr="001B3A93">
        <w:rPr>
          <w:b/>
          <w:i/>
        </w:rPr>
        <w:t>ậ</w:t>
      </w:r>
      <w:r w:rsidRPr="001B3A93">
        <w:rPr>
          <w:rFonts w:ascii="VNI-Times" w:hAnsi="VNI-Times"/>
          <w:b/>
          <w:i/>
        </w:rPr>
        <w:t>n :</w:t>
      </w:r>
      <w:r w:rsidRPr="00044BD7">
        <w:rPr>
          <w:rFonts w:ascii="VNI-Times" w:hAnsi="VNI-Times"/>
          <w:b/>
          <w:i/>
          <w:sz w:val="28"/>
          <w:szCs w:val="28"/>
        </w:rPr>
        <w:t xml:space="preserve"> </w:t>
      </w:r>
      <w:r>
        <w:rPr>
          <w:rFonts w:ascii="VNI-Times" w:hAnsi="VNI-Times"/>
          <w:b/>
          <w:i/>
          <w:sz w:val="28"/>
          <w:szCs w:val="28"/>
        </w:rPr>
        <w:t xml:space="preserve">                                                                                      </w:t>
      </w:r>
      <w:r w:rsidRPr="001B3A93">
        <w:rPr>
          <w:b/>
          <w:sz w:val="28"/>
          <w:szCs w:val="28"/>
        </w:rPr>
        <w:t>CHỦ TỊCH</w:t>
      </w:r>
    </w:p>
    <w:p w:rsidR="00B2253F" w:rsidRPr="001B3A93" w:rsidRDefault="00B2253F" w:rsidP="00B2253F">
      <w:pPr>
        <w:jc w:val="both"/>
        <w:rPr>
          <w:b/>
          <w:sz w:val="28"/>
          <w:szCs w:val="28"/>
        </w:rPr>
      </w:pPr>
      <w:r w:rsidRPr="001B3A93">
        <w:rPr>
          <w:sz w:val="22"/>
          <w:szCs w:val="22"/>
        </w:rPr>
        <w:t>- Nh</w:t>
      </w:r>
      <w:r w:rsidRPr="001B3A93">
        <w:rPr>
          <w:sz w:val="22"/>
          <w:szCs w:val="22"/>
          <w:lang w:val="vi-VN"/>
        </w:rPr>
        <w:t>ư trên</w:t>
      </w:r>
      <w:r>
        <w:rPr>
          <w:sz w:val="22"/>
          <w:szCs w:val="22"/>
        </w:rPr>
        <w:t>;</w:t>
      </w:r>
      <w:r w:rsidRPr="001B3A93">
        <w:rPr>
          <w:sz w:val="28"/>
          <w:szCs w:val="28"/>
        </w:rPr>
        <w:tab/>
      </w:r>
      <w:r w:rsidRPr="001B3A93">
        <w:rPr>
          <w:sz w:val="28"/>
          <w:szCs w:val="28"/>
        </w:rPr>
        <w:tab/>
        <w:t xml:space="preserve">                                                         </w:t>
      </w:r>
    </w:p>
    <w:p w:rsidR="00B2253F" w:rsidRPr="001B3A93" w:rsidRDefault="00B2253F" w:rsidP="00B2253F">
      <w:pPr>
        <w:jc w:val="both"/>
        <w:rPr>
          <w:b/>
          <w:sz w:val="22"/>
          <w:szCs w:val="22"/>
        </w:rPr>
      </w:pPr>
      <w:r w:rsidRPr="001B3A93">
        <w:rPr>
          <w:sz w:val="22"/>
          <w:szCs w:val="22"/>
        </w:rPr>
        <w:t>- TT. Đảng ủy, HĐND xã;</w:t>
      </w:r>
      <w:r w:rsidRPr="001B3A93">
        <w:rPr>
          <w:sz w:val="22"/>
          <w:szCs w:val="22"/>
        </w:rPr>
        <w:tab/>
      </w:r>
    </w:p>
    <w:p w:rsidR="00B2253F" w:rsidRDefault="00B2253F" w:rsidP="00B2253F">
      <w:pPr>
        <w:jc w:val="both"/>
        <w:rPr>
          <w:sz w:val="22"/>
          <w:szCs w:val="22"/>
        </w:rPr>
      </w:pPr>
      <w:r w:rsidRPr="001B3A93">
        <w:rPr>
          <w:sz w:val="22"/>
          <w:szCs w:val="22"/>
        </w:rPr>
        <w:t xml:space="preserve">- CT, PCT. UBND </w:t>
      </w:r>
      <w:r>
        <w:rPr>
          <w:sz w:val="22"/>
          <w:szCs w:val="22"/>
        </w:rPr>
        <w:t>xã</w:t>
      </w:r>
      <w:r w:rsidRPr="001B3A93">
        <w:rPr>
          <w:sz w:val="22"/>
          <w:szCs w:val="22"/>
        </w:rPr>
        <w:t>;</w:t>
      </w:r>
      <w:r w:rsidR="00387DFE">
        <w:rPr>
          <w:sz w:val="22"/>
          <w:szCs w:val="22"/>
        </w:rPr>
        <w:t xml:space="preserve">                                                                                               </w:t>
      </w:r>
      <w:r w:rsidR="00387DFE" w:rsidRPr="00387DFE">
        <w:rPr>
          <w:b/>
          <w:i/>
          <w:sz w:val="22"/>
          <w:szCs w:val="22"/>
        </w:rPr>
        <w:t>(đã ký)</w:t>
      </w:r>
    </w:p>
    <w:p w:rsidR="00B2253F" w:rsidRDefault="00B2253F" w:rsidP="00B2253F">
      <w:pPr>
        <w:jc w:val="both"/>
        <w:rPr>
          <w:sz w:val="22"/>
          <w:szCs w:val="22"/>
        </w:rPr>
      </w:pPr>
      <w:r>
        <w:rPr>
          <w:sz w:val="22"/>
          <w:szCs w:val="22"/>
        </w:rPr>
        <w:t>- Các bộ phận chuyên môn;</w:t>
      </w:r>
    </w:p>
    <w:p w:rsidR="00B2253F" w:rsidRDefault="00B2253F" w:rsidP="00B2253F">
      <w:pPr>
        <w:jc w:val="both"/>
        <w:rPr>
          <w:sz w:val="22"/>
          <w:szCs w:val="22"/>
        </w:rPr>
      </w:pPr>
      <w:r>
        <w:rPr>
          <w:sz w:val="22"/>
          <w:szCs w:val="22"/>
        </w:rPr>
        <w:t>- Ban quản lý các ấp, sóc;</w:t>
      </w:r>
    </w:p>
    <w:p w:rsidR="00B2253F" w:rsidRDefault="00B2253F" w:rsidP="00B2253F">
      <w:pPr>
        <w:jc w:val="both"/>
        <w:rPr>
          <w:sz w:val="22"/>
          <w:szCs w:val="22"/>
        </w:rPr>
      </w:pPr>
      <w:r>
        <w:rPr>
          <w:sz w:val="22"/>
          <w:szCs w:val="22"/>
        </w:rPr>
        <w:t>- Người hoạt động không chuyên trách thuộc xã;</w:t>
      </w:r>
      <w:bookmarkStart w:id="0" w:name="_GoBack"/>
      <w:bookmarkEnd w:id="0"/>
    </w:p>
    <w:p w:rsidR="00B2253F" w:rsidRPr="001B3A93" w:rsidRDefault="00B2253F" w:rsidP="00B2253F">
      <w:pPr>
        <w:jc w:val="both"/>
        <w:rPr>
          <w:sz w:val="22"/>
          <w:szCs w:val="22"/>
        </w:rPr>
      </w:pPr>
      <w:r>
        <w:rPr>
          <w:sz w:val="22"/>
          <w:szCs w:val="22"/>
        </w:rPr>
        <w:t>- Lưu: VT.</w:t>
      </w:r>
      <w:r w:rsidR="00387DFE">
        <w:rPr>
          <w:sz w:val="22"/>
          <w:szCs w:val="22"/>
        </w:rPr>
        <w:t xml:space="preserve">                                                                                                         </w:t>
      </w:r>
      <w:r w:rsidR="00387DFE" w:rsidRPr="00387DFE">
        <w:rPr>
          <w:b/>
          <w:sz w:val="28"/>
          <w:szCs w:val="28"/>
        </w:rPr>
        <w:t>Ngô Tuấn Long</w:t>
      </w:r>
    </w:p>
    <w:p w:rsidR="00B2253F" w:rsidRPr="00044BD7" w:rsidRDefault="00B2253F" w:rsidP="00B2253F">
      <w:pPr>
        <w:rPr>
          <w:rFonts w:ascii="VNI-Times" w:hAnsi="VNI-Times"/>
          <w:sz w:val="28"/>
          <w:szCs w:val="28"/>
        </w:rPr>
      </w:pPr>
    </w:p>
    <w:p w:rsidR="00B2253F" w:rsidRPr="00044BD7" w:rsidRDefault="00B2253F" w:rsidP="00B2253F">
      <w:pPr>
        <w:rPr>
          <w:rFonts w:ascii="VNI-Times" w:hAnsi="VNI-Times"/>
          <w:sz w:val="28"/>
          <w:szCs w:val="28"/>
        </w:rPr>
      </w:pPr>
    </w:p>
    <w:p w:rsidR="00B2253F" w:rsidRDefault="00B2253F" w:rsidP="00B2253F"/>
    <w:p w:rsidR="00B2253F" w:rsidRDefault="00B2253F" w:rsidP="00B2253F"/>
    <w:p w:rsidR="00B2253F" w:rsidRDefault="00B2253F" w:rsidP="00B2253F"/>
    <w:p w:rsidR="00B2253F" w:rsidRDefault="00B2253F" w:rsidP="00B2253F"/>
    <w:p w:rsidR="00D46DBE" w:rsidRDefault="00311CD2"/>
    <w:sectPr w:rsidR="00D46DBE" w:rsidSect="0036281F">
      <w:footerReference w:type="even" r:id="rId7"/>
      <w:footerReference w:type="default" r:id="rId8"/>
      <w:pgSz w:w="12240" w:h="15840"/>
      <w:pgMar w:top="709" w:right="900" w:bottom="70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D2" w:rsidRDefault="00311CD2">
      <w:r>
        <w:separator/>
      </w:r>
    </w:p>
  </w:endnote>
  <w:endnote w:type="continuationSeparator" w:id="0">
    <w:p w:rsidR="00311CD2" w:rsidRDefault="0031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91" w:rsidRDefault="00B22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B91" w:rsidRDefault="00311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91" w:rsidRDefault="00B22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DFE">
      <w:rPr>
        <w:rStyle w:val="PageNumber"/>
        <w:noProof/>
      </w:rPr>
      <w:t>2</w:t>
    </w:r>
    <w:r>
      <w:rPr>
        <w:rStyle w:val="PageNumber"/>
      </w:rPr>
      <w:fldChar w:fldCharType="end"/>
    </w:r>
  </w:p>
  <w:p w:rsidR="00816B91" w:rsidRDefault="00311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D2" w:rsidRDefault="00311CD2">
      <w:r>
        <w:separator/>
      </w:r>
    </w:p>
  </w:footnote>
  <w:footnote w:type="continuationSeparator" w:id="0">
    <w:p w:rsidR="00311CD2" w:rsidRDefault="0031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3F"/>
    <w:rsid w:val="002B23B8"/>
    <w:rsid w:val="00311CD2"/>
    <w:rsid w:val="00360986"/>
    <w:rsid w:val="00387DFE"/>
    <w:rsid w:val="00AF2BB1"/>
    <w:rsid w:val="00B2253F"/>
    <w:rsid w:val="00B415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53F"/>
    <w:pPr>
      <w:tabs>
        <w:tab w:val="center" w:pos="4320"/>
        <w:tab w:val="right" w:pos="8640"/>
      </w:tabs>
    </w:pPr>
    <w:rPr>
      <w:rFonts w:ascii="VNI-Times" w:hAnsi="VNI-Times"/>
      <w:sz w:val="28"/>
      <w:szCs w:val="28"/>
    </w:rPr>
  </w:style>
  <w:style w:type="character" w:customStyle="1" w:styleId="FooterChar">
    <w:name w:val="Footer Char"/>
    <w:basedOn w:val="DefaultParagraphFont"/>
    <w:link w:val="Footer"/>
    <w:rsid w:val="00B2253F"/>
    <w:rPr>
      <w:rFonts w:ascii="VNI-Times" w:eastAsia="Times New Roman" w:hAnsi="VNI-Times" w:cs="Times New Roman"/>
      <w:sz w:val="28"/>
      <w:szCs w:val="28"/>
      <w:lang w:val="en-US"/>
    </w:rPr>
  </w:style>
  <w:style w:type="character" w:styleId="PageNumber">
    <w:name w:val="page number"/>
    <w:basedOn w:val="DefaultParagraphFont"/>
    <w:rsid w:val="00B2253F"/>
  </w:style>
  <w:style w:type="paragraph" w:styleId="BalloonText">
    <w:name w:val="Balloon Text"/>
    <w:basedOn w:val="Normal"/>
    <w:link w:val="BalloonTextChar"/>
    <w:uiPriority w:val="99"/>
    <w:semiHidden/>
    <w:unhideWhenUsed/>
    <w:rsid w:val="00B2253F"/>
    <w:rPr>
      <w:rFonts w:ascii="Tahoma" w:hAnsi="Tahoma" w:cs="Tahoma"/>
      <w:sz w:val="16"/>
      <w:szCs w:val="16"/>
    </w:rPr>
  </w:style>
  <w:style w:type="character" w:customStyle="1" w:styleId="BalloonTextChar">
    <w:name w:val="Balloon Text Char"/>
    <w:basedOn w:val="DefaultParagraphFont"/>
    <w:link w:val="BalloonText"/>
    <w:uiPriority w:val="99"/>
    <w:semiHidden/>
    <w:rsid w:val="00B2253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53F"/>
    <w:pPr>
      <w:tabs>
        <w:tab w:val="center" w:pos="4320"/>
        <w:tab w:val="right" w:pos="8640"/>
      </w:tabs>
    </w:pPr>
    <w:rPr>
      <w:rFonts w:ascii="VNI-Times" w:hAnsi="VNI-Times"/>
      <w:sz w:val="28"/>
      <w:szCs w:val="28"/>
    </w:rPr>
  </w:style>
  <w:style w:type="character" w:customStyle="1" w:styleId="FooterChar">
    <w:name w:val="Footer Char"/>
    <w:basedOn w:val="DefaultParagraphFont"/>
    <w:link w:val="Footer"/>
    <w:rsid w:val="00B2253F"/>
    <w:rPr>
      <w:rFonts w:ascii="VNI-Times" w:eastAsia="Times New Roman" w:hAnsi="VNI-Times" w:cs="Times New Roman"/>
      <w:sz w:val="28"/>
      <w:szCs w:val="28"/>
      <w:lang w:val="en-US"/>
    </w:rPr>
  </w:style>
  <w:style w:type="character" w:styleId="PageNumber">
    <w:name w:val="page number"/>
    <w:basedOn w:val="DefaultParagraphFont"/>
    <w:rsid w:val="00B2253F"/>
  </w:style>
  <w:style w:type="paragraph" w:styleId="BalloonText">
    <w:name w:val="Balloon Text"/>
    <w:basedOn w:val="Normal"/>
    <w:link w:val="BalloonTextChar"/>
    <w:uiPriority w:val="99"/>
    <w:semiHidden/>
    <w:unhideWhenUsed/>
    <w:rsid w:val="00B2253F"/>
    <w:rPr>
      <w:rFonts w:ascii="Tahoma" w:hAnsi="Tahoma" w:cs="Tahoma"/>
      <w:sz w:val="16"/>
      <w:szCs w:val="16"/>
    </w:rPr>
  </w:style>
  <w:style w:type="character" w:customStyle="1" w:styleId="BalloonTextChar">
    <w:name w:val="Balloon Text Char"/>
    <w:basedOn w:val="DefaultParagraphFont"/>
    <w:link w:val="BalloonText"/>
    <w:uiPriority w:val="99"/>
    <w:semiHidden/>
    <w:rsid w:val="00B2253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cp:lastPrinted>2022-06-29T08:43:00Z</cp:lastPrinted>
  <dcterms:created xsi:type="dcterms:W3CDTF">2022-06-29T08:37:00Z</dcterms:created>
  <dcterms:modified xsi:type="dcterms:W3CDTF">2022-07-11T02:53:00Z</dcterms:modified>
</cp:coreProperties>
</file>